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4C259" w14:textId="63722824" w:rsidR="00910B5C" w:rsidRPr="00AE20D6" w:rsidRDefault="00AE20D6" w:rsidP="00AE20D6">
      <w:pPr>
        <w:widowControl w:val="0"/>
        <w:kinsoku/>
        <w:autoSpaceDE/>
        <w:autoSpaceDN/>
        <w:spacing w:line="360" w:lineRule="auto"/>
        <w:jc w:val="center"/>
        <w:textAlignment w:val="auto"/>
        <w:rPr>
          <w:rFonts w:ascii="黑体" w:eastAsia="黑体" w:hAnsi="黑体" w:cs="黑体"/>
          <w:b/>
          <w:bCs/>
          <w:snapToGrid/>
          <w:color w:val="auto"/>
          <w:spacing w:val="7"/>
          <w:sz w:val="36"/>
          <w:szCs w:val="36"/>
          <w:lang w:eastAsia="zh-CN" w:bidi="he-IL"/>
        </w:rPr>
      </w:pPr>
      <w:r w:rsidRPr="00AE20D6">
        <w:rPr>
          <w:rFonts w:ascii="黑体" w:eastAsia="黑体" w:hAnsi="黑体" w:cs="黑体"/>
          <w:b/>
          <w:bCs/>
          <w:snapToGrid/>
          <w:color w:val="auto"/>
          <w:spacing w:val="7"/>
          <w:sz w:val="36"/>
          <w:szCs w:val="36"/>
          <w:lang w:eastAsia="zh-CN" w:bidi="he-IL"/>
        </w:rPr>
        <w:t>2023</w:t>
      </w:r>
      <w:r w:rsidRPr="00AE20D6">
        <w:rPr>
          <w:rFonts w:ascii="黑体" w:eastAsia="黑体" w:hAnsi="黑体" w:cs="黑体" w:hint="eastAsia"/>
          <w:b/>
          <w:bCs/>
          <w:snapToGrid/>
          <w:color w:val="auto"/>
          <w:spacing w:val="7"/>
          <w:sz w:val="36"/>
          <w:szCs w:val="36"/>
          <w:lang w:eastAsia="zh-CN" w:bidi="he-IL"/>
        </w:rPr>
        <w:t>学年第</w:t>
      </w:r>
      <w:r w:rsidRPr="00AE20D6">
        <w:rPr>
          <w:rFonts w:ascii="黑体" w:eastAsia="黑体" w:hAnsi="黑体" w:cs="黑体"/>
          <w:b/>
          <w:bCs/>
          <w:snapToGrid/>
          <w:color w:val="auto"/>
          <w:spacing w:val="7"/>
          <w:sz w:val="36"/>
          <w:szCs w:val="36"/>
          <w:lang w:eastAsia="zh-CN" w:bidi="he-IL"/>
        </w:rPr>
        <w:t>1</w:t>
      </w:r>
      <w:r w:rsidRPr="00AE20D6">
        <w:rPr>
          <w:rFonts w:ascii="黑体" w:eastAsia="黑体" w:hAnsi="黑体" w:cs="黑体" w:hint="eastAsia"/>
          <w:b/>
          <w:bCs/>
          <w:snapToGrid/>
          <w:color w:val="auto"/>
          <w:spacing w:val="7"/>
          <w:sz w:val="36"/>
          <w:szCs w:val="36"/>
          <w:lang w:eastAsia="zh-CN" w:bidi="he-IL"/>
        </w:rPr>
        <w:t>学期温州市中职学生学业水平测试《幼儿保育》考试大纲</w:t>
      </w:r>
    </w:p>
    <w:p w14:paraId="6F80C5E4" w14:textId="77777777" w:rsidR="00910B5C" w:rsidRPr="00D8550F" w:rsidRDefault="00000000">
      <w:pPr>
        <w:spacing w:before="266" w:line="222" w:lineRule="auto"/>
        <w:ind w:left="276"/>
        <w:rPr>
          <w:rFonts w:ascii="黑体" w:eastAsia="黑体" w:hAnsi="黑体" w:cs="黑体"/>
          <w:color w:val="auto"/>
          <w:sz w:val="28"/>
          <w:szCs w:val="28"/>
          <w:lang w:eastAsia="zh-CN"/>
        </w:rPr>
      </w:pPr>
      <w:r w:rsidRPr="00D8550F">
        <w:rPr>
          <w:rFonts w:ascii="黑体" w:eastAsia="黑体" w:hAnsi="黑体" w:cs="黑体"/>
          <w:color w:val="auto"/>
          <w:spacing w:val="10"/>
          <w:sz w:val="28"/>
          <w:szCs w:val="28"/>
          <w:lang w:eastAsia="zh-CN"/>
          <w14:textOutline w14:w="510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一、考试性质</w:t>
      </w:r>
    </w:p>
    <w:p w14:paraId="3A34BBE2" w14:textId="77777777" w:rsidR="00910B5C" w:rsidRPr="00D8550F" w:rsidRDefault="00000000">
      <w:pPr>
        <w:pStyle w:val="a3"/>
        <w:spacing w:before="289" w:line="411" w:lineRule="auto"/>
        <w:ind w:left="39" w:right="85" w:firstLine="265"/>
        <w:jc w:val="both"/>
        <w:rPr>
          <w:color w:val="auto"/>
          <w:lang w:eastAsia="zh-CN"/>
        </w:rPr>
      </w:pPr>
      <w:r w:rsidRPr="00D8550F">
        <w:rPr>
          <w:color w:val="auto"/>
          <w:spacing w:val="12"/>
          <w:lang w:eastAsia="zh-CN"/>
        </w:rPr>
        <w:t>中职幼儿保育专业保教理论与实践学业水平测试是</w:t>
      </w:r>
      <w:r w:rsidRPr="00D8550F">
        <w:rPr>
          <w:color w:val="auto"/>
          <w:spacing w:val="11"/>
          <w:lang w:eastAsia="zh-CN"/>
        </w:rPr>
        <w:t>一种达标测</w:t>
      </w:r>
      <w:r w:rsidRPr="00D8550F">
        <w:rPr>
          <w:color w:val="auto"/>
          <w:lang w:eastAsia="zh-CN"/>
        </w:rPr>
        <w:t xml:space="preserve"> </w:t>
      </w:r>
      <w:r w:rsidRPr="00D8550F">
        <w:rPr>
          <w:color w:val="auto"/>
          <w:spacing w:val="13"/>
          <w:lang w:eastAsia="zh-CN"/>
        </w:rPr>
        <w:t>试，它是检查、评价中职学前教育专业教学质量的一种手段，也</w:t>
      </w:r>
      <w:r w:rsidRPr="00D8550F">
        <w:rPr>
          <w:color w:val="auto"/>
          <w:spacing w:val="3"/>
          <w:lang w:eastAsia="zh-CN"/>
        </w:rPr>
        <w:t xml:space="preserve"> </w:t>
      </w:r>
      <w:r w:rsidRPr="00D8550F">
        <w:rPr>
          <w:color w:val="auto"/>
          <w:spacing w:val="13"/>
          <w:lang w:eastAsia="zh-CN"/>
        </w:rPr>
        <w:t>是考核中职学生基础知识和基本技能学习是否达到教学大纲规定</w:t>
      </w:r>
    </w:p>
    <w:p w14:paraId="141890EA" w14:textId="77777777" w:rsidR="00910B5C" w:rsidRPr="00D8550F" w:rsidRDefault="00000000">
      <w:pPr>
        <w:pStyle w:val="a3"/>
        <w:spacing w:before="1" w:line="225" w:lineRule="auto"/>
        <w:ind w:left="58"/>
        <w:rPr>
          <w:color w:val="auto"/>
        </w:rPr>
      </w:pPr>
      <w:r w:rsidRPr="00D8550F">
        <w:rPr>
          <w:color w:val="auto"/>
          <w:spacing w:val="8"/>
        </w:rPr>
        <w:t>的基本要求的重要手段。</w:t>
      </w:r>
    </w:p>
    <w:p w14:paraId="0D7C233F" w14:textId="77777777" w:rsidR="00910B5C" w:rsidRPr="00D8550F" w:rsidRDefault="00000000">
      <w:pPr>
        <w:spacing w:before="281" w:line="222" w:lineRule="auto"/>
        <w:ind w:left="276"/>
        <w:rPr>
          <w:rFonts w:ascii="黑体" w:eastAsia="黑体" w:hAnsi="黑体" w:cs="黑体"/>
          <w:color w:val="auto"/>
          <w:sz w:val="28"/>
          <w:szCs w:val="28"/>
          <w:lang w:eastAsia="zh-CN"/>
        </w:rPr>
      </w:pPr>
      <w:r w:rsidRPr="00D8550F">
        <w:rPr>
          <w:rFonts w:ascii="黑体" w:eastAsia="黑体" w:hAnsi="黑体" w:cs="黑体"/>
          <w:color w:val="auto"/>
          <w:spacing w:val="10"/>
          <w:sz w:val="28"/>
          <w:szCs w:val="28"/>
          <w:lang w:eastAsia="zh-CN"/>
          <w14:textOutline w14:w="510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二、考试要求</w:t>
      </w:r>
    </w:p>
    <w:p w14:paraId="6E60F13D" w14:textId="77777777" w:rsidR="00910B5C" w:rsidRPr="00D8550F" w:rsidRDefault="00000000">
      <w:pPr>
        <w:pStyle w:val="a3"/>
        <w:spacing w:before="288" w:line="624" w:lineRule="exact"/>
        <w:ind w:left="266"/>
        <w:rPr>
          <w:color w:val="auto"/>
          <w:lang w:eastAsia="zh-CN"/>
        </w:rPr>
      </w:pPr>
      <w:r w:rsidRPr="00D8550F">
        <w:rPr>
          <w:color w:val="auto"/>
          <w:spacing w:val="12"/>
          <w:position w:val="26"/>
          <w:lang w:eastAsia="zh-CN"/>
        </w:rPr>
        <w:t>在考试内容和具体要求中，提出了三个认知能力层次的要求，</w:t>
      </w:r>
    </w:p>
    <w:p w14:paraId="1813AAB2" w14:textId="77777777" w:rsidR="00910B5C" w:rsidRPr="00D8550F" w:rsidRDefault="00000000">
      <w:pPr>
        <w:pStyle w:val="a3"/>
        <w:spacing w:before="1" w:line="224" w:lineRule="auto"/>
        <w:ind w:left="60"/>
        <w:rPr>
          <w:color w:val="auto"/>
          <w:lang w:eastAsia="zh-CN"/>
        </w:rPr>
      </w:pPr>
      <w:r w:rsidRPr="00D8550F">
        <w:rPr>
          <w:color w:val="auto"/>
          <w:spacing w:val="8"/>
          <w:lang w:eastAsia="zh-CN"/>
        </w:rPr>
        <w:t>即了解、理解、掌握。</w:t>
      </w:r>
    </w:p>
    <w:p w14:paraId="45883A1E" w14:textId="77777777" w:rsidR="00910B5C" w:rsidRPr="00D8550F" w:rsidRDefault="00000000">
      <w:pPr>
        <w:spacing w:before="283" w:line="222" w:lineRule="auto"/>
        <w:ind w:left="277"/>
        <w:rPr>
          <w:rFonts w:ascii="黑体" w:eastAsia="黑体" w:hAnsi="黑体" w:cs="黑体"/>
          <w:color w:val="auto"/>
          <w:sz w:val="28"/>
          <w:szCs w:val="28"/>
          <w:lang w:eastAsia="zh-CN"/>
        </w:rPr>
      </w:pPr>
      <w:r w:rsidRPr="00D8550F">
        <w:rPr>
          <w:rFonts w:ascii="黑体" w:eastAsia="黑体" w:hAnsi="黑体" w:cs="黑体"/>
          <w:color w:val="auto"/>
          <w:spacing w:val="10"/>
          <w:sz w:val="28"/>
          <w:szCs w:val="28"/>
          <w:lang w:eastAsia="zh-CN"/>
          <w14:textOutline w14:w="510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三、考试内容</w:t>
      </w:r>
    </w:p>
    <w:p w14:paraId="162A675E" w14:textId="77777777" w:rsidR="00910B5C" w:rsidRPr="00D8550F" w:rsidRDefault="00000000">
      <w:pPr>
        <w:pStyle w:val="a3"/>
        <w:spacing w:before="288" w:line="227" w:lineRule="auto"/>
        <w:ind w:left="269"/>
        <w:rPr>
          <w:color w:val="auto"/>
          <w:lang w:eastAsia="zh-CN"/>
        </w:rPr>
      </w:pPr>
      <w:r w:rsidRPr="00D8550F">
        <w:rPr>
          <w:color w:val="auto"/>
          <w:spacing w:val="6"/>
          <w:lang w:eastAsia="zh-CN"/>
        </w:rPr>
        <w:t>参考教材：</w:t>
      </w:r>
    </w:p>
    <w:p w14:paraId="73CC4C26" w14:textId="77777777" w:rsidR="00910B5C" w:rsidRPr="00D8550F" w:rsidRDefault="00000000">
      <w:pPr>
        <w:pStyle w:val="a3"/>
        <w:spacing w:before="281" w:line="411" w:lineRule="auto"/>
        <w:ind w:left="51" w:right="19" w:firstLine="220"/>
        <w:rPr>
          <w:color w:val="auto"/>
          <w:lang w:eastAsia="zh-CN"/>
        </w:rPr>
      </w:pPr>
      <w:r w:rsidRPr="00D8550F">
        <w:rPr>
          <w:rFonts w:ascii="黑体" w:eastAsia="黑体" w:hAnsi="黑体" w:cs="黑体"/>
          <w:color w:val="auto"/>
          <w:spacing w:val="13"/>
          <w:lang w:eastAsia="zh-CN"/>
        </w:rPr>
        <w:t>第一部分：</w:t>
      </w:r>
      <w:r w:rsidRPr="00D8550F">
        <w:rPr>
          <w:color w:val="auto"/>
          <w:spacing w:val="13"/>
          <w:lang w:eastAsia="zh-CN"/>
        </w:rPr>
        <w:t>教育部职业教育与成人教育司推荐教材《幼儿教育</w:t>
      </w:r>
      <w:r w:rsidRPr="00D8550F">
        <w:rPr>
          <w:color w:val="auto"/>
          <w:lang w:eastAsia="zh-CN"/>
        </w:rPr>
        <w:t xml:space="preserve">  </w:t>
      </w:r>
      <w:r w:rsidRPr="00D8550F">
        <w:rPr>
          <w:color w:val="auto"/>
          <w:spacing w:val="9"/>
          <w:lang w:eastAsia="zh-CN"/>
        </w:rPr>
        <w:t>心理学》</w:t>
      </w:r>
      <w:r w:rsidRPr="00D8550F">
        <w:rPr>
          <w:color w:val="auto"/>
          <w:spacing w:val="-118"/>
          <w:lang w:eastAsia="zh-CN"/>
        </w:rPr>
        <w:t xml:space="preserve"> </w:t>
      </w:r>
      <w:r w:rsidRPr="00D8550F">
        <w:rPr>
          <w:color w:val="auto"/>
          <w:spacing w:val="9"/>
          <w:lang w:eastAsia="zh-CN"/>
        </w:rPr>
        <w:t>（高等教育出版社，姚梅林、郭芳芳主编</w:t>
      </w:r>
      <w:r w:rsidRPr="00D8550F">
        <w:rPr>
          <w:color w:val="auto"/>
          <w:spacing w:val="22"/>
          <w:lang w:eastAsia="zh-CN"/>
        </w:rPr>
        <w:t>），</w:t>
      </w:r>
      <w:r w:rsidRPr="00D8550F">
        <w:rPr>
          <w:color w:val="auto"/>
          <w:spacing w:val="9"/>
          <w:lang w:eastAsia="zh-CN"/>
        </w:rPr>
        <w:t>2020</w:t>
      </w:r>
      <w:r w:rsidRPr="00D8550F">
        <w:rPr>
          <w:color w:val="auto"/>
          <w:spacing w:val="-46"/>
          <w:lang w:eastAsia="zh-CN"/>
        </w:rPr>
        <w:t xml:space="preserve"> </w:t>
      </w:r>
      <w:r w:rsidRPr="00D8550F">
        <w:rPr>
          <w:color w:val="auto"/>
          <w:spacing w:val="9"/>
          <w:lang w:eastAsia="zh-CN"/>
        </w:rPr>
        <w:t>年 8</w:t>
      </w:r>
    </w:p>
    <w:p w14:paraId="7F92472F" w14:textId="77777777" w:rsidR="00910B5C" w:rsidRPr="00D8550F" w:rsidRDefault="00000000">
      <w:pPr>
        <w:pStyle w:val="a3"/>
        <w:spacing w:line="225" w:lineRule="auto"/>
        <w:ind w:left="55"/>
        <w:rPr>
          <w:color w:val="auto"/>
          <w:lang w:eastAsia="zh-CN"/>
        </w:rPr>
      </w:pPr>
      <w:r w:rsidRPr="00D8550F">
        <w:rPr>
          <w:color w:val="auto"/>
          <w:spacing w:val="4"/>
          <w:lang w:eastAsia="zh-CN"/>
        </w:rPr>
        <w:t>月第三版</w:t>
      </w:r>
    </w:p>
    <w:p w14:paraId="29C1E02B" w14:textId="77777777" w:rsidR="00910B5C" w:rsidRPr="00D8550F" w:rsidRDefault="00000000">
      <w:pPr>
        <w:pStyle w:val="a3"/>
        <w:spacing w:before="284" w:line="411" w:lineRule="auto"/>
        <w:ind w:left="46" w:right="19" w:firstLine="225"/>
        <w:rPr>
          <w:color w:val="auto"/>
          <w:lang w:eastAsia="zh-CN"/>
        </w:rPr>
      </w:pPr>
      <w:r w:rsidRPr="00D8550F">
        <w:rPr>
          <w:rFonts w:ascii="黑体" w:eastAsia="黑体" w:hAnsi="黑体" w:cs="黑体"/>
          <w:color w:val="auto"/>
          <w:spacing w:val="13"/>
          <w:lang w:eastAsia="zh-CN"/>
        </w:rPr>
        <w:t>第二部分</w:t>
      </w:r>
      <w:r w:rsidRPr="00D8550F">
        <w:rPr>
          <w:color w:val="auto"/>
          <w:spacing w:val="13"/>
          <w:lang w:eastAsia="zh-CN"/>
        </w:rPr>
        <w:t>：浙江省教育厅职成教教研室组织并推荐教材《幼儿</w:t>
      </w:r>
      <w:r w:rsidRPr="00D8550F">
        <w:rPr>
          <w:color w:val="auto"/>
          <w:lang w:eastAsia="zh-CN"/>
        </w:rPr>
        <w:t xml:space="preserve">  </w:t>
      </w:r>
      <w:r w:rsidRPr="00D8550F">
        <w:rPr>
          <w:color w:val="auto"/>
          <w:spacing w:val="7"/>
          <w:lang w:eastAsia="zh-CN"/>
        </w:rPr>
        <w:t>卫生与保育》（北京师范大学出版社，陈晓燕主编</w:t>
      </w:r>
      <w:r w:rsidRPr="00D8550F">
        <w:rPr>
          <w:color w:val="auto"/>
          <w:spacing w:val="10"/>
          <w:lang w:eastAsia="zh-CN"/>
        </w:rPr>
        <w:t>），</w:t>
      </w:r>
      <w:r w:rsidRPr="00D8550F">
        <w:rPr>
          <w:color w:val="auto"/>
          <w:spacing w:val="7"/>
          <w:lang w:eastAsia="zh-CN"/>
        </w:rPr>
        <w:t>2021</w:t>
      </w:r>
      <w:r w:rsidRPr="00D8550F">
        <w:rPr>
          <w:color w:val="auto"/>
          <w:spacing w:val="-48"/>
          <w:lang w:eastAsia="zh-CN"/>
        </w:rPr>
        <w:t xml:space="preserve"> </w:t>
      </w:r>
      <w:r w:rsidRPr="00D8550F">
        <w:rPr>
          <w:color w:val="auto"/>
          <w:spacing w:val="7"/>
          <w:lang w:eastAsia="zh-CN"/>
        </w:rPr>
        <w:t>年</w:t>
      </w:r>
      <w:r w:rsidRPr="00D8550F">
        <w:rPr>
          <w:color w:val="auto"/>
          <w:spacing w:val="-28"/>
          <w:lang w:eastAsia="zh-CN"/>
        </w:rPr>
        <w:t xml:space="preserve"> </w:t>
      </w:r>
      <w:r w:rsidRPr="00D8550F">
        <w:rPr>
          <w:color w:val="auto"/>
          <w:spacing w:val="7"/>
          <w:lang w:eastAsia="zh-CN"/>
        </w:rPr>
        <w:t>11</w:t>
      </w:r>
    </w:p>
    <w:p w14:paraId="0DC1A279" w14:textId="77777777" w:rsidR="00910B5C" w:rsidRPr="00D8550F" w:rsidRDefault="00000000">
      <w:pPr>
        <w:pStyle w:val="a3"/>
        <w:spacing w:line="225" w:lineRule="auto"/>
        <w:ind w:left="55"/>
        <w:rPr>
          <w:color w:val="auto"/>
          <w:lang w:eastAsia="zh-CN"/>
        </w:rPr>
      </w:pPr>
      <w:r w:rsidRPr="00D8550F">
        <w:rPr>
          <w:color w:val="auto"/>
          <w:spacing w:val="3"/>
          <w:lang w:eastAsia="zh-CN"/>
        </w:rPr>
        <w:t>月第一版；</w:t>
      </w:r>
    </w:p>
    <w:p w14:paraId="5882AF0F" w14:textId="77777777" w:rsidR="00910B5C" w:rsidRPr="00D8550F" w:rsidRDefault="00000000">
      <w:pPr>
        <w:spacing w:before="282" w:line="222" w:lineRule="auto"/>
        <w:ind w:left="288"/>
        <w:rPr>
          <w:rFonts w:ascii="黑体" w:eastAsia="黑体" w:hAnsi="黑体" w:cs="黑体"/>
          <w:color w:val="auto"/>
          <w:sz w:val="28"/>
          <w:szCs w:val="28"/>
          <w:lang w:eastAsia="zh-CN"/>
        </w:rPr>
      </w:pPr>
      <w:r w:rsidRPr="00D8550F">
        <w:rPr>
          <w:rFonts w:ascii="黑体" w:eastAsia="黑体" w:hAnsi="黑体" w:cs="黑体"/>
          <w:color w:val="auto"/>
          <w:spacing w:val="11"/>
          <w:sz w:val="28"/>
          <w:szCs w:val="28"/>
          <w:lang w:eastAsia="zh-CN"/>
          <w14:textOutline w14:w="510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四、考试形式与试卷结构</w:t>
      </w:r>
    </w:p>
    <w:p w14:paraId="2882A7A5" w14:textId="77777777" w:rsidR="00910B5C" w:rsidRPr="00D8550F" w:rsidRDefault="00000000">
      <w:pPr>
        <w:spacing w:before="288" w:line="624" w:lineRule="exact"/>
        <w:ind w:right="27"/>
        <w:jc w:val="right"/>
        <w:rPr>
          <w:rFonts w:ascii="宋体" w:eastAsia="宋体" w:hAnsi="宋体" w:cs="宋体"/>
          <w:color w:val="auto"/>
          <w:sz w:val="28"/>
          <w:szCs w:val="28"/>
          <w:lang w:eastAsia="zh-CN"/>
        </w:rPr>
      </w:pPr>
      <w:r w:rsidRPr="00D8550F">
        <w:rPr>
          <w:rFonts w:ascii="黑体" w:eastAsia="黑体" w:hAnsi="黑体" w:cs="黑体"/>
          <w:color w:val="auto"/>
          <w:spacing w:val="9"/>
          <w:position w:val="26"/>
          <w:sz w:val="28"/>
          <w:szCs w:val="28"/>
          <w:lang w:eastAsia="zh-CN"/>
          <w14:textOutline w14:w="510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1.考试形式：</w:t>
      </w:r>
      <w:r w:rsidRPr="00D8550F">
        <w:rPr>
          <w:rFonts w:ascii="宋体" w:eastAsia="宋体" w:hAnsi="宋体" w:cs="宋体"/>
          <w:color w:val="auto"/>
          <w:spacing w:val="9"/>
          <w:position w:val="26"/>
          <w:sz w:val="28"/>
          <w:szCs w:val="28"/>
          <w:lang w:eastAsia="zh-CN"/>
        </w:rPr>
        <w:t>采用闭卷笔试的方式，答卷时间</w:t>
      </w:r>
      <w:r w:rsidRPr="00D8550F">
        <w:rPr>
          <w:rFonts w:ascii="宋体" w:eastAsia="宋体" w:hAnsi="宋体" w:cs="宋体"/>
          <w:color w:val="auto"/>
          <w:spacing w:val="-37"/>
          <w:position w:val="26"/>
          <w:sz w:val="28"/>
          <w:szCs w:val="28"/>
          <w:lang w:eastAsia="zh-CN"/>
        </w:rPr>
        <w:t xml:space="preserve"> </w:t>
      </w:r>
      <w:r w:rsidRPr="00D8550F">
        <w:rPr>
          <w:rFonts w:ascii="宋体" w:eastAsia="宋体" w:hAnsi="宋体" w:cs="宋体"/>
          <w:color w:val="auto"/>
          <w:spacing w:val="9"/>
          <w:position w:val="26"/>
          <w:sz w:val="28"/>
          <w:szCs w:val="28"/>
          <w:lang w:eastAsia="zh-CN"/>
        </w:rPr>
        <w:t>90</w:t>
      </w:r>
      <w:r w:rsidRPr="00D8550F">
        <w:rPr>
          <w:rFonts w:ascii="宋体" w:eastAsia="宋体" w:hAnsi="宋体" w:cs="宋体"/>
          <w:color w:val="auto"/>
          <w:spacing w:val="-46"/>
          <w:position w:val="26"/>
          <w:sz w:val="28"/>
          <w:szCs w:val="28"/>
          <w:lang w:eastAsia="zh-CN"/>
        </w:rPr>
        <w:t xml:space="preserve"> </w:t>
      </w:r>
      <w:r w:rsidRPr="00D8550F">
        <w:rPr>
          <w:rFonts w:ascii="宋体" w:eastAsia="宋体" w:hAnsi="宋体" w:cs="宋体"/>
          <w:color w:val="auto"/>
          <w:spacing w:val="9"/>
          <w:position w:val="26"/>
          <w:sz w:val="28"/>
          <w:szCs w:val="28"/>
          <w:lang w:eastAsia="zh-CN"/>
        </w:rPr>
        <w:t>分钟。全卷满</w:t>
      </w:r>
    </w:p>
    <w:p w14:paraId="37662C93" w14:textId="77777777" w:rsidR="00910B5C" w:rsidRPr="00D8550F" w:rsidRDefault="00000000">
      <w:pPr>
        <w:spacing w:before="1" w:line="220" w:lineRule="auto"/>
        <w:ind w:left="45"/>
        <w:rPr>
          <w:rFonts w:ascii="宋体" w:eastAsia="宋体" w:hAnsi="宋体" w:cs="宋体"/>
          <w:color w:val="auto"/>
          <w:sz w:val="28"/>
          <w:szCs w:val="28"/>
          <w:lang w:eastAsia="zh-CN"/>
        </w:rPr>
      </w:pPr>
      <w:r w:rsidRPr="00D8550F">
        <w:rPr>
          <w:rFonts w:ascii="宋体" w:eastAsia="宋体" w:hAnsi="宋体" w:cs="宋体"/>
          <w:color w:val="auto"/>
          <w:spacing w:val="-8"/>
          <w:sz w:val="28"/>
          <w:szCs w:val="28"/>
          <w:lang w:eastAsia="zh-CN"/>
        </w:rPr>
        <w:t>分</w:t>
      </w:r>
      <w:r w:rsidRPr="00D8550F">
        <w:rPr>
          <w:rFonts w:ascii="宋体" w:eastAsia="宋体" w:hAnsi="宋体" w:cs="宋体"/>
          <w:color w:val="auto"/>
          <w:spacing w:val="-21"/>
          <w:sz w:val="28"/>
          <w:szCs w:val="28"/>
          <w:lang w:eastAsia="zh-CN"/>
        </w:rPr>
        <w:t xml:space="preserve"> </w:t>
      </w:r>
      <w:r w:rsidRPr="00D8550F">
        <w:rPr>
          <w:rFonts w:ascii="宋体" w:eastAsia="宋体" w:hAnsi="宋体" w:cs="宋体"/>
          <w:color w:val="auto"/>
          <w:spacing w:val="-8"/>
          <w:sz w:val="28"/>
          <w:szCs w:val="28"/>
          <w:lang w:eastAsia="zh-CN"/>
        </w:rPr>
        <w:t>100</w:t>
      </w:r>
      <w:r w:rsidRPr="00D8550F">
        <w:rPr>
          <w:rFonts w:ascii="宋体" w:eastAsia="宋体" w:hAnsi="宋体" w:cs="宋体"/>
          <w:color w:val="auto"/>
          <w:spacing w:val="-43"/>
          <w:sz w:val="28"/>
          <w:szCs w:val="28"/>
          <w:lang w:eastAsia="zh-CN"/>
        </w:rPr>
        <w:t xml:space="preserve"> </w:t>
      </w:r>
      <w:r w:rsidRPr="00D8550F">
        <w:rPr>
          <w:rFonts w:ascii="宋体" w:eastAsia="宋体" w:hAnsi="宋体" w:cs="宋体"/>
          <w:color w:val="auto"/>
          <w:spacing w:val="-8"/>
          <w:sz w:val="28"/>
          <w:szCs w:val="28"/>
          <w:lang w:eastAsia="zh-CN"/>
        </w:rPr>
        <w:t>分。</w:t>
      </w:r>
    </w:p>
    <w:p w14:paraId="65C8CFC1" w14:textId="77777777" w:rsidR="00910B5C" w:rsidRPr="00D8550F" w:rsidRDefault="00000000">
      <w:pPr>
        <w:spacing w:before="288" w:line="222" w:lineRule="auto"/>
        <w:ind w:left="269"/>
        <w:rPr>
          <w:rFonts w:ascii="黑体" w:eastAsia="黑体" w:hAnsi="黑体" w:cs="黑体"/>
          <w:color w:val="auto"/>
          <w:sz w:val="28"/>
          <w:szCs w:val="28"/>
          <w:lang w:eastAsia="zh-CN"/>
        </w:rPr>
      </w:pPr>
      <w:r w:rsidRPr="00D8550F">
        <w:rPr>
          <w:rFonts w:ascii="黑体" w:eastAsia="黑体" w:hAnsi="黑体" w:cs="黑体"/>
          <w:color w:val="auto"/>
          <w:spacing w:val="7"/>
          <w:sz w:val="28"/>
          <w:szCs w:val="28"/>
          <w:lang w:eastAsia="zh-CN"/>
          <w14:textOutline w14:w="510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2.试卷结构：</w:t>
      </w:r>
    </w:p>
    <w:p w14:paraId="63D6FC79" w14:textId="77777777" w:rsidR="00910B5C" w:rsidRPr="00D8550F" w:rsidRDefault="00910B5C">
      <w:pPr>
        <w:spacing w:line="222" w:lineRule="auto"/>
        <w:rPr>
          <w:rFonts w:ascii="黑体" w:eastAsia="黑体" w:hAnsi="黑体" w:cs="黑体"/>
          <w:color w:val="auto"/>
          <w:sz w:val="28"/>
          <w:szCs w:val="28"/>
          <w:lang w:eastAsia="zh-CN"/>
        </w:rPr>
        <w:sectPr w:rsidR="00910B5C" w:rsidRPr="00D8550F">
          <w:pgSz w:w="11906" w:h="16839"/>
          <w:pgMar w:top="1431" w:right="1785" w:bottom="0" w:left="1785" w:header="0" w:footer="0" w:gutter="0"/>
          <w:cols w:space="720"/>
        </w:sectPr>
      </w:pPr>
    </w:p>
    <w:p w14:paraId="49A0943C" w14:textId="77777777" w:rsidR="00910B5C" w:rsidRPr="00D8550F" w:rsidRDefault="00910B5C">
      <w:pPr>
        <w:spacing w:line="91" w:lineRule="auto"/>
        <w:rPr>
          <w:color w:val="auto"/>
          <w:sz w:val="2"/>
          <w:lang w:eastAsia="zh-CN"/>
        </w:rPr>
      </w:pP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3"/>
        <w:gridCol w:w="2129"/>
        <w:gridCol w:w="2130"/>
        <w:gridCol w:w="2134"/>
      </w:tblGrid>
      <w:tr w:rsidR="00D8550F" w:rsidRPr="00D8550F" w14:paraId="7201DCC4" w14:textId="77777777">
        <w:trPr>
          <w:trHeight w:val="633"/>
        </w:trPr>
        <w:tc>
          <w:tcPr>
            <w:tcW w:w="2133" w:type="dxa"/>
            <w:vMerge w:val="restart"/>
            <w:tcBorders>
              <w:bottom w:val="nil"/>
            </w:tcBorders>
          </w:tcPr>
          <w:p w14:paraId="30639950" w14:textId="77777777" w:rsidR="00910B5C" w:rsidRPr="00D8550F" w:rsidRDefault="00910B5C">
            <w:pPr>
              <w:spacing w:line="355" w:lineRule="auto"/>
              <w:rPr>
                <w:color w:val="auto"/>
                <w:lang w:eastAsia="zh-CN"/>
              </w:rPr>
            </w:pPr>
          </w:p>
          <w:p w14:paraId="77FD71E5" w14:textId="77777777" w:rsidR="00910B5C" w:rsidRPr="00D8550F" w:rsidRDefault="00910B5C">
            <w:pPr>
              <w:spacing w:line="355" w:lineRule="auto"/>
              <w:rPr>
                <w:color w:val="auto"/>
                <w:lang w:eastAsia="zh-CN"/>
              </w:rPr>
            </w:pPr>
          </w:p>
          <w:p w14:paraId="5107443E" w14:textId="77777777" w:rsidR="00910B5C" w:rsidRPr="00D8550F" w:rsidRDefault="00000000">
            <w:pPr>
              <w:spacing w:before="91" w:line="223" w:lineRule="auto"/>
              <w:ind w:left="793"/>
              <w:rPr>
                <w:rFonts w:ascii="黑体" w:eastAsia="黑体" w:hAnsi="黑体" w:cs="黑体"/>
                <w:color w:val="auto"/>
                <w:sz w:val="28"/>
                <w:szCs w:val="28"/>
              </w:rPr>
            </w:pPr>
            <w:r w:rsidRPr="00D8550F">
              <w:rPr>
                <w:rFonts w:ascii="黑体" w:eastAsia="黑体" w:hAnsi="黑体" w:cs="黑体"/>
                <w:color w:val="auto"/>
                <w:spacing w:val="-4"/>
                <w:sz w:val="28"/>
                <w:szCs w:val="28"/>
              </w:rPr>
              <w:t>题型</w:t>
            </w:r>
          </w:p>
        </w:tc>
        <w:tc>
          <w:tcPr>
            <w:tcW w:w="2129" w:type="dxa"/>
            <w:vMerge w:val="restart"/>
            <w:tcBorders>
              <w:bottom w:val="nil"/>
            </w:tcBorders>
          </w:tcPr>
          <w:p w14:paraId="1ED1E7A6" w14:textId="77777777" w:rsidR="00910B5C" w:rsidRPr="00D8550F" w:rsidRDefault="00910B5C">
            <w:pPr>
              <w:spacing w:line="355" w:lineRule="auto"/>
              <w:rPr>
                <w:color w:val="auto"/>
              </w:rPr>
            </w:pPr>
          </w:p>
          <w:p w14:paraId="75B09F12" w14:textId="77777777" w:rsidR="00910B5C" w:rsidRPr="00D8550F" w:rsidRDefault="00910B5C">
            <w:pPr>
              <w:spacing w:line="355" w:lineRule="auto"/>
              <w:rPr>
                <w:color w:val="auto"/>
              </w:rPr>
            </w:pPr>
          </w:p>
          <w:p w14:paraId="13D37897" w14:textId="77777777" w:rsidR="00910B5C" w:rsidRPr="00D8550F" w:rsidRDefault="00000000">
            <w:pPr>
              <w:spacing w:before="91" w:line="223" w:lineRule="auto"/>
              <w:ind w:left="299"/>
              <w:rPr>
                <w:rFonts w:ascii="黑体" w:eastAsia="黑体" w:hAnsi="黑体" w:cs="黑体"/>
                <w:color w:val="auto"/>
                <w:sz w:val="28"/>
                <w:szCs w:val="28"/>
              </w:rPr>
            </w:pPr>
            <w:r w:rsidRPr="00D8550F">
              <w:rPr>
                <w:rFonts w:ascii="黑体" w:eastAsia="黑体" w:hAnsi="黑体" w:cs="黑体"/>
                <w:color w:val="auto"/>
                <w:spacing w:val="-2"/>
                <w:sz w:val="28"/>
                <w:szCs w:val="28"/>
              </w:rPr>
              <w:t>题量（型</w:t>
            </w:r>
            <w:r w:rsidRPr="00D8550F">
              <w:rPr>
                <w:rFonts w:ascii="黑体" w:eastAsia="黑体" w:hAnsi="黑体" w:cs="黑体"/>
                <w:color w:val="auto"/>
                <w:spacing w:val="-56"/>
                <w:w w:val="89"/>
                <w:sz w:val="28"/>
                <w:szCs w:val="28"/>
              </w:rPr>
              <w:t>））</w:t>
            </w:r>
          </w:p>
        </w:tc>
        <w:tc>
          <w:tcPr>
            <w:tcW w:w="4264" w:type="dxa"/>
            <w:gridSpan w:val="2"/>
          </w:tcPr>
          <w:p w14:paraId="32C606DB" w14:textId="77777777" w:rsidR="00910B5C" w:rsidRPr="00D8550F" w:rsidRDefault="00000000">
            <w:pPr>
              <w:spacing w:before="176" w:line="223" w:lineRule="auto"/>
              <w:ind w:left="1865"/>
              <w:rPr>
                <w:rFonts w:ascii="黑体" w:eastAsia="黑体" w:hAnsi="黑体" w:cs="黑体"/>
                <w:color w:val="auto"/>
                <w:sz w:val="28"/>
                <w:szCs w:val="28"/>
              </w:rPr>
            </w:pPr>
            <w:r w:rsidRPr="00D8550F">
              <w:rPr>
                <w:rFonts w:ascii="黑体" w:eastAsia="黑体" w:hAnsi="黑体" w:cs="黑体"/>
                <w:color w:val="auto"/>
                <w:spacing w:val="-8"/>
                <w:sz w:val="28"/>
                <w:szCs w:val="28"/>
              </w:rPr>
              <w:t>分值</w:t>
            </w:r>
          </w:p>
        </w:tc>
      </w:tr>
      <w:tr w:rsidR="00D8550F" w:rsidRPr="00D8550F" w14:paraId="49552538" w14:textId="77777777">
        <w:trPr>
          <w:trHeight w:val="1252"/>
        </w:trPr>
        <w:tc>
          <w:tcPr>
            <w:tcW w:w="2133" w:type="dxa"/>
            <w:vMerge/>
            <w:tcBorders>
              <w:top w:val="nil"/>
            </w:tcBorders>
          </w:tcPr>
          <w:p w14:paraId="4C7F49E8" w14:textId="77777777" w:rsidR="00910B5C" w:rsidRPr="00D8550F" w:rsidRDefault="00910B5C">
            <w:pPr>
              <w:rPr>
                <w:color w:val="auto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14:paraId="4A43291D" w14:textId="77777777" w:rsidR="00910B5C" w:rsidRPr="00D8550F" w:rsidRDefault="00910B5C">
            <w:pPr>
              <w:rPr>
                <w:color w:val="auto"/>
              </w:rPr>
            </w:pPr>
          </w:p>
        </w:tc>
        <w:tc>
          <w:tcPr>
            <w:tcW w:w="2130" w:type="dxa"/>
          </w:tcPr>
          <w:p w14:paraId="0D8D2397" w14:textId="77777777" w:rsidR="00910B5C" w:rsidRPr="00D8550F" w:rsidRDefault="00910B5C">
            <w:pPr>
              <w:spacing w:line="391" w:lineRule="auto"/>
              <w:rPr>
                <w:color w:val="auto"/>
              </w:rPr>
            </w:pPr>
          </w:p>
          <w:p w14:paraId="7A9B1A77" w14:textId="77777777" w:rsidR="00910B5C" w:rsidRPr="00D8550F" w:rsidRDefault="00000000">
            <w:pPr>
              <w:spacing w:before="91" w:line="223" w:lineRule="auto"/>
              <w:ind w:left="378"/>
              <w:rPr>
                <w:rFonts w:ascii="黑体" w:eastAsia="黑体" w:hAnsi="黑体" w:cs="黑体"/>
                <w:color w:val="auto"/>
                <w:sz w:val="28"/>
                <w:szCs w:val="28"/>
              </w:rPr>
            </w:pPr>
            <w:r w:rsidRPr="00D8550F">
              <w:rPr>
                <w:rFonts w:ascii="黑体" w:eastAsia="黑体" w:hAnsi="黑体" w:cs="黑体"/>
                <w:color w:val="auto"/>
                <w:spacing w:val="-3"/>
                <w:sz w:val="28"/>
                <w:szCs w:val="28"/>
              </w:rPr>
              <w:t>每小题分数</w:t>
            </w:r>
          </w:p>
        </w:tc>
        <w:tc>
          <w:tcPr>
            <w:tcW w:w="2134" w:type="dxa"/>
          </w:tcPr>
          <w:p w14:paraId="2B53336E" w14:textId="77777777" w:rsidR="00910B5C" w:rsidRPr="00D8550F" w:rsidRDefault="00000000">
            <w:pPr>
              <w:spacing w:before="172" w:line="624" w:lineRule="exact"/>
              <w:ind w:left="174"/>
              <w:rPr>
                <w:rFonts w:ascii="黑体" w:eastAsia="黑体" w:hAnsi="黑体" w:cs="黑体"/>
                <w:color w:val="auto"/>
                <w:sz w:val="28"/>
                <w:szCs w:val="28"/>
                <w:lang w:eastAsia="zh-CN"/>
              </w:rPr>
            </w:pPr>
            <w:r w:rsidRPr="00D8550F">
              <w:rPr>
                <w:rFonts w:ascii="黑体" w:eastAsia="黑体" w:hAnsi="黑体" w:cs="黑体"/>
                <w:color w:val="auto"/>
                <w:spacing w:val="-4"/>
                <w:position w:val="26"/>
                <w:sz w:val="28"/>
                <w:szCs w:val="28"/>
                <w:lang w:eastAsia="zh-CN"/>
              </w:rPr>
              <w:t>小计（心理学+</w:t>
            </w:r>
          </w:p>
          <w:p w14:paraId="31E8C187" w14:textId="77777777" w:rsidR="00910B5C" w:rsidRPr="00D8550F" w:rsidRDefault="00000000">
            <w:pPr>
              <w:spacing w:before="1" w:line="223" w:lineRule="auto"/>
              <w:ind w:left="374"/>
              <w:rPr>
                <w:rFonts w:ascii="黑体" w:eastAsia="黑体" w:hAnsi="黑体" w:cs="黑体"/>
                <w:color w:val="auto"/>
                <w:sz w:val="28"/>
                <w:szCs w:val="28"/>
                <w:lang w:eastAsia="zh-CN"/>
              </w:rPr>
            </w:pPr>
            <w:r w:rsidRPr="00D8550F">
              <w:rPr>
                <w:rFonts w:ascii="黑体" w:eastAsia="黑体" w:hAnsi="黑体" w:cs="黑体"/>
                <w:color w:val="auto"/>
                <w:spacing w:val="-2"/>
                <w:sz w:val="28"/>
                <w:szCs w:val="28"/>
                <w:lang w:eastAsia="zh-CN"/>
              </w:rPr>
              <w:t>卫生保育）</w:t>
            </w:r>
          </w:p>
        </w:tc>
      </w:tr>
      <w:tr w:rsidR="00D8550F" w:rsidRPr="00D8550F" w14:paraId="4FF6F00B" w14:textId="77777777">
        <w:trPr>
          <w:trHeight w:val="629"/>
        </w:trPr>
        <w:tc>
          <w:tcPr>
            <w:tcW w:w="2133" w:type="dxa"/>
          </w:tcPr>
          <w:p w14:paraId="6281B2A1" w14:textId="77777777" w:rsidR="00910B5C" w:rsidRPr="00D8550F" w:rsidRDefault="00000000">
            <w:pPr>
              <w:pStyle w:val="TableText"/>
              <w:spacing w:before="172" w:line="221" w:lineRule="auto"/>
              <w:ind w:left="377"/>
              <w:rPr>
                <w:color w:val="auto"/>
              </w:rPr>
            </w:pPr>
            <w:r w:rsidRPr="00D8550F">
              <w:rPr>
                <w:color w:val="auto"/>
                <w:spacing w:val="-3"/>
              </w:rPr>
              <w:t>单项选择题</w:t>
            </w:r>
          </w:p>
        </w:tc>
        <w:tc>
          <w:tcPr>
            <w:tcW w:w="2129" w:type="dxa"/>
          </w:tcPr>
          <w:p w14:paraId="24AEA9CD" w14:textId="77777777" w:rsidR="00910B5C" w:rsidRPr="00D8550F" w:rsidRDefault="00000000">
            <w:pPr>
              <w:pStyle w:val="TableText"/>
              <w:spacing w:before="173" w:line="222" w:lineRule="auto"/>
              <w:ind w:left="621"/>
              <w:rPr>
                <w:color w:val="auto"/>
              </w:rPr>
            </w:pPr>
            <w:r w:rsidRPr="00D8550F">
              <w:rPr>
                <w:color w:val="auto"/>
                <w:spacing w:val="-8"/>
              </w:rPr>
              <w:t>20</w:t>
            </w:r>
            <w:r w:rsidRPr="00D8550F">
              <w:rPr>
                <w:color w:val="auto"/>
                <w:spacing w:val="-54"/>
              </w:rPr>
              <w:t xml:space="preserve"> </w:t>
            </w:r>
            <w:r w:rsidRPr="00D8550F">
              <w:rPr>
                <w:color w:val="auto"/>
                <w:spacing w:val="-8"/>
              </w:rPr>
              <w:t>小题</w:t>
            </w:r>
          </w:p>
        </w:tc>
        <w:tc>
          <w:tcPr>
            <w:tcW w:w="2130" w:type="dxa"/>
          </w:tcPr>
          <w:p w14:paraId="5BB4D2BF" w14:textId="77777777" w:rsidR="00910B5C" w:rsidRPr="00D8550F" w:rsidRDefault="00000000">
            <w:pPr>
              <w:pStyle w:val="TableText"/>
              <w:spacing w:before="216" w:line="184" w:lineRule="auto"/>
              <w:ind w:left="1025"/>
              <w:rPr>
                <w:color w:val="auto"/>
              </w:rPr>
            </w:pPr>
            <w:r w:rsidRPr="00D8550F">
              <w:rPr>
                <w:color w:val="auto"/>
              </w:rPr>
              <w:t>1</w:t>
            </w:r>
          </w:p>
        </w:tc>
        <w:tc>
          <w:tcPr>
            <w:tcW w:w="2134" w:type="dxa"/>
          </w:tcPr>
          <w:p w14:paraId="4305C8D8" w14:textId="77777777" w:rsidR="00910B5C" w:rsidRPr="00D8550F" w:rsidRDefault="00000000">
            <w:pPr>
              <w:pStyle w:val="TableText"/>
              <w:spacing w:before="173" w:line="232" w:lineRule="auto"/>
              <w:ind w:left="378"/>
              <w:rPr>
                <w:color w:val="auto"/>
              </w:rPr>
            </w:pPr>
            <w:r w:rsidRPr="00D8550F">
              <w:rPr>
                <w:color w:val="auto"/>
                <w:spacing w:val="-2"/>
              </w:rPr>
              <w:t>20（12+8）</w:t>
            </w:r>
          </w:p>
        </w:tc>
      </w:tr>
      <w:tr w:rsidR="00D8550F" w:rsidRPr="00D8550F" w14:paraId="1A38847F" w14:textId="77777777">
        <w:trPr>
          <w:trHeight w:val="628"/>
        </w:trPr>
        <w:tc>
          <w:tcPr>
            <w:tcW w:w="2133" w:type="dxa"/>
          </w:tcPr>
          <w:p w14:paraId="4F63AD36" w14:textId="77777777" w:rsidR="00910B5C" w:rsidRPr="00D8550F" w:rsidRDefault="00000000">
            <w:pPr>
              <w:pStyle w:val="TableText"/>
              <w:spacing w:before="172" w:line="220" w:lineRule="auto"/>
              <w:ind w:left="656"/>
              <w:rPr>
                <w:color w:val="auto"/>
              </w:rPr>
            </w:pPr>
            <w:r w:rsidRPr="00D8550F">
              <w:rPr>
                <w:color w:val="auto"/>
                <w:spacing w:val="-4"/>
              </w:rPr>
              <w:t>判断题</w:t>
            </w:r>
          </w:p>
        </w:tc>
        <w:tc>
          <w:tcPr>
            <w:tcW w:w="2129" w:type="dxa"/>
          </w:tcPr>
          <w:p w14:paraId="3DF8DAF1" w14:textId="77777777" w:rsidR="00910B5C" w:rsidRPr="00D8550F" w:rsidRDefault="00000000">
            <w:pPr>
              <w:pStyle w:val="TableText"/>
              <w:spacing w:before="173" w:line="222" w:lineRule="auto"/>
              <w:ind w:left="621"/>
              <w:rPr>
                <w:color w:val="auto"/>
              </w:rPr>
            </w:pPr>
            <w:r w:rsidRPr="00D8550F">
              <w:rPr>
                <w:color w:val="auto"/>
                <w:spacing w:val="-8"/>
              </w:rPr>
              <w:t>20</w:t>
            </w:r>
            <w:r w:rsidRPr="00D8550F">
              <w:rPr>
                <w:color w:val="auto"/>
                <w:spacing w:val="-54"/>
              </w:rPr>
              <w:t xml:space="preserve"> </w:t>
            </w:r>
            <w:r w:rsidRPr="00D8550F">
              <w:rPr>
                <w:color w:val="auto"/>
                <w:spacing w:val="-8"/>
              </w:rPr>
              <w:t>小题</w:t>
            </w:r>
          </w:p>
        </w:tc>
        <w:tc>
          <w:tcPr>
            <w:tcW w:w="2130" w:type="dxa"/>
          </w:tcPr>
          <w:p w14:paraId="0EF41FBA" w14:textId="77777777" w:rsidR="00910B5C" w:rsidRPr="00D8550F" w:rsidRDefault="00000000">
            <w:pPr>
              <w:pStyle w:val="TableText"/>
              <w:spacing w:before="216" w:line="184" w:lineRule="auto"/>
              <w:ind w:left="1025"/>
              <w:rPr>
                <w:color w:val="auto"/>
              </w:rPr>
            </w:pPr>
            <w:r w:rsidRPr="00D8550F">
              <w:rPr>
                <w:color w:val="auto"/>
              </w:rPr>
              <w:t>1</w:t>
            </w:r>
          </w:p>
        </w:tc>
        <w:tc>
          <w:tcPr>
            <w:tcW w:w="2134" w:type="dxa"/>
          </w:tcPr>
          <w:p w14:paraId="4671E3AF" w14:textId="77777777" w:rsidR="00910B5C" w:rsidRPr="00D8550F" w:rsidRDefault="00000000">
            <w:pPr>
              <w:pStyle w:val="TableText"/>
              <w:spacing w:before="173" w:line="232" w:lineRule="auto"/>
              <w:ind w:left="378"/>
              <w:rPr>
                <w:color w:val="auto"/>
              </w:rPr>
            </w:pPr>
            <w:r w:rsidRPr="00D8550F">
              <w:rPr>
                <w:color w:val="auto"/>
                <w:spacing w:val="-2"/>
              </w:rPr>
              <w:t>20（12+8）</w:t>
            </w:r>
          </w:p>
        </w:tc>
      </w:tr>
      <w:tr w:rsidR="00D8550F" w:rsidRPr="00D8550F" w14:paraId="4FDA2B66" w14:textId="77777777">
        <w:trPr>
          <w:trHeight w:val="628"/>
        </w:trPr>
        <w:tc>
          <w:tcPr>
            <w:tcW w:w="2133" w:type="dxa"/>
          </w:tcPr>
          <w:p w14:paraId="053FC066" w14:textId="77777777" w:rsidR="00910B5C" w:rsidRPr="00D8550F" w:rsidRDefault="00000000">
            <w:pPr>
              <w:pStyle w:val="TableText"/>
              <w:spacing w:before="172" w:line="221" w:lineRule="auto"/>
              <w:ind w:left="658"/>
              <w:rPr>
                <w:color w:val="auto"/>
              </w:rPr>
            </w:pPr>
            <w:r w:rsidRPr="00D8550F">
              <w:rPr>
                <w:color w:val="auto"/>
                <w:spacing w:val="-4"/>
              </w:rPr>
              <w:t>填空题</w:t>
            </w:r>
          </w:p>
        </w:tc>
        <w:tc>
          <w:tcPr>
            <w:tcW w:w="2129" w:type="dxa"/>
          </w:tcPr>
          <w:p w14:paraId="79C4CEBC" w14:textId="77777777" w:rsidR="00910B5C" w:rsidRPr="00D8550F" w:rsidRDefault="00000000">
            <w:pPr>
              <w:pStyle w:val="TableText"/>
              <w:spacing w:before="173" w:line="228" w:lineRule="auto"/>
              <w:ind w:left="761"/>
              <w:rPr>
                <w:color w:val="auto"/>
              </w:rPr>
            </w:pPr>
            <w:r w:rsidRPr="00D8550F">
              <w:rPr>
                <w:color w:val="auto"/>
                <w:spacing w:val="-5"/>
              </w:rPr>
              <w:t>20</w:t>
            </w:r>
            <w:r w:rsidRPr="00D8550F">
              <w:rPr>
                <w:color w:val="auto"/>
                <w:spacing w:val="-50"/>
              </w:rPr>
              <w:t xml:space="preserve"> </w:t>
            </w:r>
            <w:r w:rsidRPr="00D8550F">
              <w:rPr>
                <w:color w:val="auto"/>
                <w:spacing w:val="-5"/>
              </w:rPr>
              <w:t>空</w:t>
            </w:r>
          </w:p>
        </w:tc>
        <w:tc>
          <w:tcPr>
            <w:tcW w:w="2130" w:type="dxa"/>
          </w:tcPr>
          <w:p w14:paraId="0E3BFFA8" w14:textId="77777777" w:rsidR="00910B5C" w:rsidRPr="00D8550F" w:rsidRDefault="00000000">
            <w:pPr>
              <w:pStyle w:val="TableText"/>
              <w:spacing w:before="216" w:line="184" w:lineRule="auto"/>
              <w:ind w:left="1025"/>
              <w:rPr>
                <w:color w:val="auto"/>
              </w:rPr>
            </w:pPr>
            <w:r w:rsidRPr="00D8550F">
              <w:rPr>
                <w:color w:val="auto"/>
              </w:rPr>
              <w:t>1</w:t>
            </w:r>
          </w:p>
        </w:tc>
        <w:tc>
          <w:tcPr>
            <w:tcW w:w="2134" w:type="dxa"/>
          </w:tcPr>
          <w:p w14:paraId="2ECB7F2A" w14:textId="77777777" w:rsidR="00910B5C" w:rsidRPr="00D8550F" w:rsidRDefault="00000000">
            <w:pPr>
              <w:pStyle w:val="TableText"/>
              <w:spacing w:before="173" w:line="232" w:lineRule="auto"/>
              <w:ind w:left="378"/>
              <w:rPr>
                <w:color w:val="auto"/>
              </w:rPr>
            </w:pPr>
            <w:r w:rsidRPr="00D8550F">
              <w:rPr>
                <w:color w:val="auto"/>
                <w:spacing w:val="-2"/>
              </w:rPr>
              <w:t>20（12+8）</w:t>
            </w:r>
          </w:p>
        </w:tc>
      </w:tr>
      <w:tr w:rsidR="00D8550F" w:rsidRPr="00D8550F" w14:paraId="7CF2AAA2" w14:textId="77777777">
        <w:trPr>
          <w:trHeight w:val="629"/>
        </w:trPr>
        <w:tc>
          <w:tcPr>
            <w:tcW w:w="2133" w:type="dxa"/>
          </w:tcPr>
          <w:p w14:paraId="7FBFCA48" w14:textId="77777777" w:rsidR="00910B5C" w:rsidRPr="00D8550F" w:rsidRDefault="00000000">
            <w:pPr>
              <w:pStyle w:val="TableText"/>
              <w:spacing w:before="176" w:line="220" w:lineRule="auto"/>
              <w:ind w:left="518"/>
              <w:rPr>
                <w:color w:val="auto"/>
              </w:rPr>
            </w:pPr>
            <w:r w:rsidRPr="00D8550F">
              <w:rPr>
                <w:color w:val="auto"/>
                <w:spacing w:val="-4"/>
              </w:rPr>
              <w:t>名词解释</w:t>
            </w:r>
          </w:p>
        </w:tc>
        <w:tc>
          <w:tcPr>
            <w:tcW w:w="2129" w:type="dxa"/>
          </w:tcPr>
          <w:p w14:paraId="7BC03160" w14:textId="77777777" w:rsidR="00910B5C" w:rsidRPr="00D8550F" w:rsidRDefault="00000000">
            <w:pPr>
              <w:pStyle w:val="TableText"/>
              <w:spacing w:before="176" w:line="222" w:lineRule="auto"/>
              <w:ind w:left="691"/>
              <w:rPr>
                <w:color w:val="auto"/>
              </w:rPr>
            </w:pPr>
            <w:r w:rsidRPr="00D8550F">
              <w:rPr>
                <w:color w:val="auto"/>
                <w:spacing w:val="-11"/>
              </w:rPr>
              <w:t>2</w:t>
            </w:r>
            <w:r w:rsidRPr="00D8550F">
              <w:rPr>
                <w:color w:val="auto"/>
                <w:spacing w:val="-52"/>
              </w:rPr>
              <w:t xml:space="preserve"> </w:t>
            </w:r>
            <w:r w:rsidRPr="00D8550F">
              <w:rPr>
                <w:color w:val="auto"/>
                <w:spacing w:val="-11"/>
              </w:rPr>
              <w:t>小题</w:t>
            </w:r>
          </w:p>
        </w:tc>
        <w:tc>
          <w:tcPr>
            <w:tcW w:w="2130" w:type="dxa"/>
          </w:tcPr>
          <w:p w14:paraId="17332E95" w14:textId="77777777" w:rsidR="00910B5C" w:rsidRPr="00D8550F" w:rsidRDefault="00000000">
            <w:pPr>
              <w:pStyle w:val="TableText"/>
              <w:spacing w:before="221" w:line="183" w:lineRule="auto"/>
              <w:ind w:left="1010"/>
              <w:rPr>
                <w:color w:val="auto"/>
              </w:rPr>
            </w:pPr>
            <w:r w:rsidRPr="00D8550F">
              <w:rPr>
                <w:color w:val="auto"/>
              </w:rPr>
              <w:t>3</w:t>
            </w:r>
          </w:p>
        </w:tc>
        <w:tc>
          <w:tcPr>
            <w:tcW w:w="2134" w:type="dxa"/>
          </w:tcPr>
          <w:p w14:paraId="218EC39A" w14:textId="77777777" w:rsidR="00910B5C" w:rsidRPr="00D8550F" w:rsidRDefault="00000000">
            <w:pPr>
              <w:pStyle w:val="TableText"/>
              <w:spacing w:before="176" w:line="232" w:lineRule="auto"/>
              <w:ind w:left="516"/>
              <w:rPr>
                <w:color w:val="auto"/>
              </w:rPr>
            </w:pPr>
            <w:r w:rsidRPr="00D8550F">
              <w:rPr>
                <w:color w:val="auto"/>
                <w:spacing w:val="-2"/>
              </w:rPr>
              <w:t>6（6+0）</w:t>
            </w:r>
          </w:p>
        </w:tc>
      </w:tr>
      <w:tr w:rsidR="00D8550F" w:rsidRPr="00D8550F" w14:paraId="6C20D8F0" w14:textId="77777777">
        <w:trPr>
          <w:trHeight w:val="628"/>
        </w:trPr>
        <w:tc>
          <w:tcPr>
            <w:tcW w:w="2133" w:type="dxa"/>
          </w:tcPr>
          <w:p w14:paraId="0488F1D4" w14:textId="77777777" w:rsidR="00910B5C" w:rsidRPr="00D8550F" w:rsidRDefault="00000000">
            <w:pPr>
              <w:pStyle w:val="TableText"/>
              <w:spacing w:before="176" w:line="219" w:lineRule="auto"/>
              <w:ind w:left="661"/>
              <w:rPr>
                <w:color w:val="auto"/>
              </w:rPr>
            </w:pPr>
            <w:r w:rsidRPr="00D8550F">
              <w:rPr>
                <w:color w:val="auto"/>
                <w:spacing w:val="-5"/>
              </w:rPr>
              <w:t>简答题</w:t>
            </w:r>
          </w:p>
        </w:tc>
        <w:tc>
          <w:tcPr>
            <w:tcW w:w="2129" w:type="dxa"/>
          </w:tcPr>
          <w:p w14:paraId="14B217ED" w14:textId="77777777" w:rsidR="00910B5C" w:rsidRPr="00D8550F" w:rsidRDefault="00000000">
            <w:pPr>
              <w:pStyle w:val="TableText"/>
              <w:spacing w:before="176" w:line="222" w:lineRule="auto"/>
              <w:ind w:left="687"/>
              <w:rPr>
                <w:color w:val="auto"/>
              </w:rPr>
            </w:pPr>
            <w:r w:rsidRPr="00D8550F">
              <w:rPr>
                <w:color w:val="auto"/>
                <w:spacing w:val="-9"/>
              </w:rPr>
              <w:t>4</w:t>
            </w:r>
            <w:r w:rsidRPr="00D8550F">
              <w:rPr>
                <w:color w:val="auto"/>
                <w:spacing w:val="-54"/>
              </w:rPr>
              <w:t xml:space="preserve"> </w:t>
            </w:r>
            <w:r w:rsidRPr="00D8550F">
              <w:rPr>
                <w:color w:val="auto"/>
                <w:spacing w:val="-9"/>
              </w:rPr>
              <w:t>小题</w:t>
            </w:r>
          </w:p>
        </w:tc>
        <w:tc>
          <w:tcPr>
            <w:tcW w:w="2130" w:type="dxa"/>
          </w:tcPr>
          <w:p w14:paraId="0F4CA4A2" w14:textId="77777777" w:rsidR="00910B5C" w:rsidRPr="00D8550F" w:rsidRDefault="00000000">
            <w:pPr>
              <w:pStyle w:val="TableText"/>
              <w:spacing w:before="222" w:line="182" w:lineRule="auto"/>
              <w:ind w:left="1010"/>
              <w:rPr>
                <w:color w:val="auto"/>
              </w:rPr>
            </w:pPr>
            <w:r w:rsidRPr="00D8550F">
              <w:rPr>
                <w:color w:val="auto"/>
              </w:rPr>
              <w:t>5</w:t>
            </w:r>
          </w:p>
        </w:tc>
        <w:tc>
          <w:tcPr>
            <w:tcW w:w="2134" w:type="dxa"/>
          </w:tcPr>
          <w:p w14:paraId="0A54A3E9" w14:textId="77777777" w:rsidR="00910B5C" w:rsidRPr="00D8550F" w:rsidRDefault="00000000">
            <w:pPr>
              <w:pStyle w:val="TableText"/>
              <w:spacing w:before="176" w:line="232" w:lineRule="auto"/>
              <w:ind w:left="308"/>
              <w:rPr>
                <w:color w:val="auto"/>
              </w:rPr>
            </w:pPr>
            <w:r w:rsidRPr="00D8550F">
              <w:rPr>
                <w:color w:val="auto"/>
                <w:spacing w:val="-2"/>
              </w:rPr>
              <w:t>20（10+10）</w:t>
            </w:r>
          </w:p>
        </w:tc>
      </w:tr>
      <w:tr w:rsidR="00D8550F" w:rsidRPr="00D8550F" w14:paraId="3E01AB23" w14:textId="77777777">
        <w:trPr>
          <w:trHeight w:val="629"/>
        </w:trPr>
        <w:tc>
          <w:tcPr>
            <w:tcW w:w="2133" w:type="dxa"/>
          </w:tcPr>
          <w:p w14:paraId="432F7157" w14:textId="77777777" w:rsidR="00910B5C" w:rsidRPr="00D8550F" w:rsidRDefault="00000000">
            <w:pPr>
              <w:pStyle w:val="TableText"/>
              <w:spacing w:before="176" w:line="221" w:lineRule="auto"/>
              <w:ind w:left="659"/>
              <w:rPr>
                <w:color w:val="auto"/>
              </w:rPr>
            </w:pPr>
            <w:r w:rsidRPr="00D8550F">
              <w:rPr>
                <w:color w:val="auto"/>
                <w:spacing w:val="-5"/>
              </w:rPr>
              <w:t>分析题</w:t>
            </w:r>
          </w:p>
        </w:tc>
        <w:tc>
          <w:tcPr>
            <w:tcW w:w="2129" w:type="dxa"/>
          </w:tcPr>
          <w:p w14:paraId="0E1BDDB7" w14:textId="77777777" w:rsidR="00910B5C" w:rsidRPr="00D8550F" w:rsidRDefault="00000000">
            <w:pPr>
              <w:pStyle w:val="TableText"/>
              <w:spacing w:before="176" w:line="222" w:lineRule="auto"/>
              <w:ind w:left="691"/>
              <w:rPr>
                <w:color w:val="auto"/>
              </w:rPr>
            </w:pPr>
            <w:r w:rsidRPr="00D8550F">
              <w:rPr>
                <w:color w:val="auto"/>
                <w:spacing w:val="-11"/>
              </w:rPr>
              <w:t>2</w:t>
            </w:r>
            <w:r w:rsidRPr="00D8550F">
              <w:rPr>
                <w:color w:val="auto"/>
                <w:spacing w:val="-52"/>
              </w:rPr>
              <w:t xml:space="preserve"> </w:t>
            </w:r>
            <w:r w:rsidRPr="00D8550F">
              <w:rPr>
                <w:color w:val="auto"/>
                <w:spacing w:val="-11"/>
              </w:rPr>
              <w:t>小题</w:t>
            </w:r>
          </w:p>
        </w:tc>
        <w:tc>
          <w:tcPr>
            <w:tcW w:w="2130" w:type="dxa"/>
          </w:tcPr>
          <w:p w14:paraId="5E15776A" w14:textId="77777777" w:rsidR="00910B5C" w:rsidRPr="00D8550F" w:rsidRDefault="00000000">
            <w:pPr>
              <w:pStyle w:val="TableText"/>
              <w:spacing w:before="177" w:line="232" w:lineRule="auto"/>
              <w:ind w:left="592"/>
              <w:rPr>
                <w:color w:val="auto"/>
              </w:rPr>
            </w:pPr>
            <w:r w:rsidRPr="00D8550F">
              <w:rPr>
                <w:color w:val="auto"/>
                <w:spacing w:val="-4"/>
              </w:rPr>
              <w:t>（8+6）</w:t>
            </w:r>
          </w:p>
        </w:tc>
        <w:tc>
          <w:tcPr>
            <w:tcW w:w="2134" w:type="dxa"/>
          </w:tcPr>
          <w:p w14:paraId="789317B6" w14:textId="77777777" w:rsidR="00910B5C" w:rsidRPr="00D8550F" w:rsidRDefault="00000000">
            <w:pPr>
              <w:pStyle w:val="TableText"/>
              <w:spacing w:before="177" w:line="232" w:lineRule="auto"/>
              <w:ind w:left="465"/>
              <w:rPr>
                <w:color w:val="auto"/>
              </w:rPr>
            </w:pPr>
            <w:r w:rsidRPr="00D8550F">
              <w:rPr>
                <w:color w:val="auto"/>
                <w:spacing w:val="-5"/>
              </w:rPr>
              <w:t>14（8+6）</w:t>
            </w:r>
          </w:p>
        </w:tc>
      </w:tr>
      <w:tr w:rsidR="004916E6" w:rsidRPr="00D8550F" w14:paraId="55B7D663" w14:textId="77777777">
        <w:trPr>
          <w:trHeight w:val="633"/>
        </w:trPr>
        <w:tc>
          <w:tcPr>
            <w:tcW w:w="4262" w:type="dxa"/>
            <w:gridSpan w:val="2"/>
          </w:tcPr>
          <w:p w14:paraId="610F27AB" w14:textId="77777777" w:rsidR="00910B5C" w:rsidRPr="00D8550F" w:rsidRDefault="00000000">
            <w:pPr>
              <w:pStyle w:val="TableText"/>
              <w:spacing w:before="176" w:line="221" w:lineRule="auto"/>
              <w:ind w:left="1859"/>
              <w:rPr>
                <w:color w:val="auto"/>
              </w:rPr>
            </w:pPr>
            <w:r w:rsidRPr="00D8550F">
              <w:rPr>
                <w:color w:val="auto"/>
                <w:spacing w:val="-6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合计</w:t>
            </w:r>
          </w:p>
        </w:tc>
        <w:tc>
          <w:tcPr>
            <w:tcW w:w="2130" w:type="dxa"/>
          </w:tcPr>
          <w:p w14:paraId="1D71AFAD" w14:textId="77777777" w:rsidR="00910B5C" w:rsidRPr="00D8550F" w:rsidRDefault="00000000">
            <w:pPr>
              <w:pStyle w:val="TableText"/>
              <w:spacing w:before="219" w:line="184" w:lineRule="auto"/>
              <w:ind w:left="883"/>
              <w:rPr>
                <w:color w:val="auto"/>
              </w:rPr>
            </w:pPr>
            <w:r w:rsidRPr="00D8550F">
              <w:rPr>
                <w:color w:val="auto"/>
                <w:spacing w:val="-10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100</w:t>
            </w:r>
          </w:p>
        </w:tc>
        <w:tc>
          <w:tcPr>
            <w:tcW w:w="2134" w:type="dxa"/>
          </w:tcPr>
          <w:p w14:paraId="2D6D508C" w14:textId="77777777" w:rsidR="00910B5C" w:rsidRPr="00D8550F" w:rsidRDefault="00000000">
            <w:pPr>
              <w:pStyle w:val="TableText"/>
              <w:spacing w:before="219" w:line="184" w:lineRule="auto"/>
              <w:ind w:left="885"/>
              <w:rPr>
                <w:color w:val="auto"/>
              </w:rPr>
            </w:pPr>
            <w:r w:rsidRPr="00D8550F">
              <w:rPr>
                <w:color w:val="auto"/>
                <w:spacing w:val="-11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100</w:t>
            </w:r>
          </w:p>
        </w:tc>
      </w:tr>
    </w:tbl>
    <w:p w14:paraId="08A87167" w14:textId="77777777" w:rsidR="00910B5C" w:rsidRPr="00D8550F" w:rsidRDefault="00910B5C">
      <w:pPr>
        <w:spacing w:line="349" w:lineRule="auto"/>
        <w:rPr>
          <w:color w:val="auto"/>
        </w:rPr>
      </w:pPr>
    </w:p>
    <w:p w14:paraId="4113434D" w14:textId="77777777" w:rsidR="00910B5C" w:rsidRPr="00D8550F" w:rsidRDefault="00910B5C">
      <w:pPr>
        <w:spacing w:line="350" w:lineRule="auto"/>
        <w:rPr>
          <w:color w:val="auto"/>
        </w:rPr>
      </w:pPr>
    </w:p>
    <w:p w14:paraId="1B09B45F" w14:textId="77777777" w:rsidR="00910B5C" w:rsidRPr="00D8550F" w:rsidRDefault="00000000">
      <w:pPr>
        <w:spacing w:before="91" w:line="222" w:lineRule="auto"/>
        <w:ind w:left="378"/>
        <w:outlineLvl w:val="0"/>
        <w:rPr>
          <w:rFonts w:ascii="黑体" w:eastAsia="黑体" w:hAnsi="黑体" w:cs="黑体"/>
          <w:color w:val="auto"/>
          <w:sz w:val="28"/>
          <w:szCs w:val="28"/>
        </w:rPr>
      </w:pPr>
      <w:r w:rsidRPr="00D8550F">
        <w:rPr>
          <w:rFonts w:ascii="黑体" w:eastAsia="黑体" w:hAnsi="黑体" w:cs="黑体"/>
          <w:color w:val="auto"/>
          <w:spacing w:val="9"/>
          <w:sz w:val="28"/>
          <w:szCs w:val="28"/>
          <w14:textOutline w14:w="510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五、考试内容</w:t>
      </w:r>
    </w:p>
    <w:p w14:paraId="5E595A5B" w14:textId="77777777" w:rsidR="00910B5C" w:rsidRPr="00D8550F" w:rsidRDefault="00000000">
      <w:pPr>
        <w:spacing w:before="288" w:line="624" w:lineRule="exact"/>
        <w:ind w:left="370"/>
        <w:rPr>
          <w:rFonts w:ascii="黑体" w:eastAsia="黑体" w:hAnsi="黑体" w:cs="黑体"/>
          <w:color w:val="auto"/>
          <w:sz w:val="28"/>
          <w:szCs w:val="28"/>
          <w:lang w:eastAsia="zh-CN"/>
        </w:rPr>
      </w:pPr>
      <w:r w:rsidRPr="00D8550F">
        <w:rPr>
          <w:rFonts w:ascii="黑体" w:eastAsia="黑体" w:hAnsi="黑体" w:cs="黑体"/>
          <w:color w:val="auto"/>
          <w:spacing w:val="13"/>
          <w:position w:val="25"/>
          <w:sz w:val="28"/>
          <w:szCs w:val="28"/>
          <w:lang w:eastAsia="zh-CN"/>
          <w14:textOutline w14:w="510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第一部分</w:t>
      </w:r>
      <w:r w:rsidRPr="00D8550F">
        <w:rPr>
          <w:rFonts w:ascii="黑体" w:eastAsia="黑体" w:hAnsi="黑体" w:cs="黑体"/>
          <w:color w:val="auto"/>
          <w:spacing w:val="13"/>
          <w:position w:val="25"/>
          <w:sz w:val="28"/>
          <w:szCs w:val="28"/>
          <w:lang w:eastAsia="zh-CN"/>
        </w:rPr>
        <w:t xml:space="preserve"> </w:t>
      </w:r>
      <w:r w:rsidRPr="00D8550F">
        <w:rPr>
          <w:rFonts w:ascii="黑体" w:eastAsia="黑体" w:hAnsi="黑体" w:cs="黑体"/>
          <w:color w:val="auto"/>
          <w:spacing w:val="13"/>
          <w:position w:val="25"/>
          <w:sz w:val="28"/>
          <w:szCs w:val="28"/>
          <w:lang w:eastAsia="zh-CN"/>
          <w14:textOutline w14:w="510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《幼儿教育心理学》</w:t>
      </w:r>
    </w:p>
    <w:p w14:paraId="24EC3797" w14:textId="77777777" w:rsidR="00910B5C" w:rsidRPr="00D8550F" w:rsidRDefault="00000000">
      <w:pPr>
        <w:pStyle w:val="a3"/>
        <w:spacing w:line="223" w:lineRule="auto"/>
        <w:ind w:left="386"/>
        <w:rPr>
          <w:color w:val="auto"/>
          <w:lang w:eastAsia="zh-CN"/>
        </w:rPr>
      </w:pPr>
      <w:r w:rsidRPr="00D8550F">
        <w:rPr>
          <w:color w:val="auto"/>
          <w:spacing w:val="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第一章</w:t>
      </w:r>
      <w:r w:rsidRPr="00D8550F">
        <w:rPr>
          <w:color w:val="auto"/>
          <w:spacing w:val="58"/>
          <w:lang w:eastAsia="zh-CN"/>
        </w:rPr>
        <w:t xml:space="preserve"> </w:t>
      </w:r>
      <w:r w:rsidRPr="00D8550F">
        <w:rPr>
          <w:color w:val="auto"/>
          <w:spacing w:val="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幼儿教育心理学概述</w:t>
      </w:r>
    </w:p>
    <w:p w14:paraId="151D703A" w14:textId="77777777" w:rsidR="00910B5C" w:rsidRPr="00D8550F" w:rsidRDefault="00000000">
      <w:pPr>
        <w:pStyle w:val="a3"/>
        <w:spacing w:before="288" w:line="224" w:lineRule="auto"/>
        <w:ind w:left="368"/>
        <w:rPr>
          <w:color w:val="auto"/>
          <w:spacing w:val="11"/>
          <w:lang w:eastAsia="zh-CN"/>
        </w:rPr>
      </w:pPr>
      <w:r w:rsidRPr="00D8550F">
        <w:rPr>
          <w:color w:val="auto"/>
          <w:spacing w:val="11"/>
          <w:lang w:eastAsia="zh-CN"/>
        </w:rPr>
        <w:t>1.掌握关键期的含义、幼儿教育的原则，了解幼儿教育心理学</w:t>
      </w:r>
    </w:p>
    <w:p w14:paraId="256728C7" w14:textId="77777777" w:rsidR="00910B5C" w:rsidRPr="00D8550F" w:rsidRDefault="00000000">
      <w:pPr>
        <w:pStyle w:val="a3"/>
        <w:spacing w:before="288" w:line="224" w:lineRule="auto"/>
        <w:ind w:left="368"/>
        <w:rPr>
          <w:color w:val="auto"/>
          <w:spacing w:val="11"/>
          <w:lang w:eastAsia="zh-CN"/>
        </w:rPr>
      </w:pPr>
      <w:r w:rsidRPr="00D8550F">
        <w:rPr>
          <w:color w:val="auto"/>
          <w:spacing w:val="11"/>
          <w:lang w:eastAsia="zh-CN"/>
        </w:rPr>
        <w:t>的研究对象和任务，掌握幼儿教育心理学的含义</w:t>
      </w:r>
      <w:r w:rsidRPr="00D8550F">
        <w:rPr>
          <w:rFonts w:hint="eastAsia"/>
          <w:color w:val="auto"/>
          <w:spacing w:val="11"/>
          <w:lang w:eastAsia="zh-CN"/>
        </w:rPr>
        <w:t>，理解最近发展</w:t>
      </w:r>
    </w:p>
    <w:p w14:paraId="01942D9E" w14:textId="77777777" w:rsidR="00910B5C" w:rsidRPr="00D8550F" w:rsidRDefault="00000000">
      <w:pPr>
        <w:pStyle w:val="a3"/>
        <w:spacing w:before="288" w:line="224" w:lineRule="auto"/>
        <w:ind w:left="368"/>
        <w:rPr>
          <w:color w:val="auto"/>
          <w:spacing w:val="11"/>
          <w:lang w:eastAsia="zh-CN"/>
        </w:rPr>
      </w:pPr>
      <w:r w:rsidRPr="00D8550F">
        <w:rPr>
          <w:rFonts w:hint="eastAsia"/>
          <w:color w:val="auto"/>
          <w:spacing w:val="11"/>
          <w:lang w:eastAsia="zh-CN"/>
        </w:rPr>
        <w:t>区</w:t>
      </w:r>
      <w:r w:rsidRPr="00D8550F">
        <w:rPr>
          <w:color w:val="auto"/>
          <w:spacing w:val="11"/>
          <w:lang w:eastAsia="zh-CN"/>
        </w:rPr>
        <w:t>。</w:t>
      </w:r>
    </w:p>
    <w:p w14:paraId="2CA6B947" w14:textId="77777777" w:rsidR="00910B5C" w:rsidRPr="00D8550F" w:rsidRDefault="00000000">
      <w:pPr>
        <w:pStyle w:val="a3"/>
        <w:spacing w:before="288" w:line="224" w:lineRule="auto"/>
        <w:ind w:left="368"/>
        <w:rPr>
          <w:color w:val="auto"/>
          <w:lang w:eastAsia="zh-CN"/>
        </w:rPr>
      </w:pPr>
      <w:r w:rsidRPr="00D8550F">
        <w:rPr>
          <w:color w:val="auto"/>
          <w:spacing w:val="11"/>
          <w:lang w:eastAsia="zh-CN"/>
        </w:rPr>
        <w:t>2.理解学习幼儿教育心理学的意义。</w:t>
      </w:r>
    </w:p>
    <w:p w14:paraId="131E9916" w14:textId="77777777" w:rsidR="00910B5C" w:rsidRPr="00D8550F" w:rsidRDefault="00000000">
      <w:pPr>
        <w:pStyle w:val="a3"/>
        <w:spacing w:before="285" w:line="224" w:lineRule="auto"/>
        <w:ind w:left="370"/>
        <w:rPr>
          <w:color w:val="auto"/>
          <w:lang w:eastAsia="zh-CN"/>
        </w:rPr>
      </w:pPr>
      <w:r w:rsidRPr="00D8550F">
        <w:rPr>
          <w:color w:val="auto"/>
          <w:spacing w:val="8"/>
          <w:lang w:eastAsia="zh-CN"/>
        </w:rPr>
        <w:t>3</w:t>
      </w:r>
      <w:r w:rsidRPr="00D8550F">
        <w:rPr>
          <w:rFonts w:hint="eastAsia"/>
          <w:color w:val="auto"/>
          <w:spacing w:val="8"/>
          <w:lang w:eastAsia="zh-CN"/>
        </w:rPr>
        <w:t>.</w:t>
      </w:r>
      <w:r w:rsidRPr="00D8550F">
        <w:rPr>
          <w:color w:val="auto"/>
          <w:spacing w:val="8"/>
          <w:lang w:eastAsia="zh-CN"/>
        </w:rPr>
        <w:t>了解幼儿教育心理学的基本研究方法。</w:t>
      </w:r>
    </w:p>
    <w:p w14:paraId="17E39A21" w14:textId="77777777" w:rsidR="00910B5C" w:rsidRPr="00D8550F" w:rsidRDefault="00000000">
      <w:pPr>
        <w:pStyle w:val="a3"/>
        <w:spacing w:before="285" w:line="225" w:lineRule="auto"/>
        <w:ind w:left="386"/>
        <w:rPr>
          <w:color w:val="auto"/>
          <w:lang w:eastAsia="zh-CN"/>
        </w:rPr>
      </w:pPr>
      <w:r w:rsidRPr="00D8550F">
        <w:rPr>
          <w:color w:val="auto"/>
          <w:spacing w:val="5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第二章</w:t>
      </w:r>
      <w:r w:rsidRPr="00D8550F">
        <w:rPr>
          <w:color w:val="auto"/>
          <w:spacing w:val="63"/>
          <w:lang w:eastAsia="zh-CN"/>
        </w:rPr>
        <w:t xml:space="preserve"> </w:t>
      </w:r>
      <w:r w:rsidRPr="00D8550F">
        <w:rPr>
          <w:color w:val="auto"/>
          <w:spacing w:val="5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幼儿教师心理</w:t>
      </w:r>
    </w:p>
    <w:p w14:paraId="119C9781" w14:textId="77777777" w:rsidR="00910B5C" w:rsidRPr="00D8550F" w:rsidRDefault="00000000">
      <w:pPr>
        <w:pStyle w:val="a3"/>
        <w:spacing w:before="280" w:line="191" w:lineRule="auto"/>
        <w:ind w:left="385"/>
        <w:rPr>
          <w:color w:val="auto"/>
          <w:lang w:eastAsia="zh-CN"/>
        </w:rPr>
      </w:pPr>
      <w:r w:rsidRPr="00D8550F">
        <w:rPr>
          <w:color w:val="auto"/>
          <w:spacing w:val="3"/>
          <w:lang w:eastAsia="zh-CN"/>
        </w:rPr>
        <w:t>1.</w:t>
      </w:r>
      <w:r w:rsidRPr="00D8550F">
        <w:rPr>
          <w:color w:val="auto"/>
          <w:spacing w:val="-75"/>
          <w:lang w:eastAsia="zh-CN"/>
        </w:rPr>
        <w:t xml:space="preserve"> </w:t>
      </w:r>
      <w:r w:rsidRPr="00D8550F">
        <w:rPr>
          <w:color w:val="auto"/>
          <w:spacing w:val="3"/>
          <w:lang w:eastAsia="zh-CN"/>
        </w:rPr>
        <w:t>了解幼儿教师的角色。</w:t>
      </w:r>
    </w:p>
    <w:p w14:paraId="3F6CF1D7" w14:textId="77777777" w:rsidR="00910B5C" w:rsidRPr="00D8550F" w:rsidRDefault="00000000">
      <w:pPr>
        <w:pStyle w:val="a3"/>
        <w:spacing w:before="243" w:line="226" w:lineRule="auto"/>
        <w:ind w:left="368"/>
        <w:rPr>
          <w:color w:val="auto"/>
          <w:lang w:eastAsia="zh-CN"/>
        </w:rPr>
      </w:pPr>
      <w:r w:rsidRPr="00D8550F">
        <w:rPr>
          <w:color w:val="auto"/>
          <w:spacing w:val="7"/>
          <w:lang w:eastAsia="zh-CN"/>
        </w:rPr>
        <w:t>2.</w:t>
      </w:r>
      <w:r w:rsidRPr="00D8550F">
        <w:rPr>
          <w:color w:val="auto"/>
          <w:spacing w:val="-72"/>
          <w:lang w:eastAsia="zh-CN"/>
        </w:rPr>
        <w:t xml:space="preserve"> </w:t>
      </w:r>
      <w:r w:rsidRPr="00D8550F">
        <w:rPr>
          <w:color w:val="auto"/>
          <w:spacing w:val="7"/>
          <w:lang w:eastAsia="zh-CN"/>
        </w:rPr>
        <w:t>了解幼儿教师应具备的心理素质。</w:t>
      </w:r>
    </w:p>
    <w:p w14:paraId="51868941" w14:textId="77777777" w:rsidR="00910B5C" w:rsidRPr="00D8550F" w:rsidRDefault="00000000">
      <w:pPr>
        <w:pStyle w:val="a3"/>
        <w:spacing w:before="281" w:line="224" w:lineRule="auto"/>
        <w:ind w:left="370"/>
        <w:rPr>
          <w:color w:val="auto"/>
          <w:lang w:eastAsia="zh-CN"/>
        </w:rPr>
      </w:pPr>
      <w:r w:rsidRPr="00D8550F">
        <w:rPr>
          <w:color w:val="auto"/>
          <w:spacing w:val="12"/>
          <w:lang w:eastAsia="zh-CN"/>
        </w:rPr>
        <w:t>3.掌握促进教师与幼儿建立良好关系的措施</w:t>
      </w:r>
    </w:p>
    <w:p w14:paraId="314C50FD" w14:textId="77777777" w:rsidR="00910B5C" w:rsidRPr="00D8550F" w:rsidRDefault="00910B5C">
      <w:pPr>
        <w:spacing w:line="224" w:lineRule="auto"/>
        <w:rPr>
          <w:color w:val="auto"/>
          <w:lang w:eastAsia="zh-CN"/>
        </w:rPr>
        <w:sectPr w:rsidR="00910B5C" w:rsidRPr="00D8550F">
          <w:pgSz w:w="11906" w:h="16839"/>
          <w:pgMar w:top="1431" w:right="1687" w:bottom="0" w:left="1687" w:header="0" w:footer="0" w:gutter="0"/>
          <w:cols w:space="720"/>
        </w:sectPr>
      </w:pPr>
    </w:p>
    <w:p w14:paraId="57CBD399" w14:textId="77777777" w:rsidR="00910B5C" w:rsidRPr="00D8550F" w:rsidRDefault="00000000">
      <w:pPr>
        <w:pStyle w:val="a3"/>
        <w:spacing w:before="181" w:line="224" w:lineRule="auto"/>
        <w:ind w:left="287"/>
        <w:rPr>
          <w:color w:val="auto"/>
          <w:lang w:eastAsia="zh-CN"/>
        </w:rPr>
      </w:pPr>
      <w:r w:rsidRPr="00D8550F">
        <w:rPr>
          <w:color w:val="auto"/>
          <w:spacing w:val="7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w:t>第三章</w:t>
      </w:r>
      <w:r w:rsidRPr="00D8550F">
        <w:rPr>
          <w:color w:val="auto"/>
          <w:spacing w:val="62"/>
          <w:lang w:eastAsia="zh-CN"/>
        </w:rPr>
        <w:t xml:space="preserve"> </w:t>
      </w:r>
      <w:r w:rsidRPr="00D8550F">
        <w:rPr>
          <w:color w:val="auto"/>
          <w:spacing w:val="7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幼儿心理发展概述</w:t>
      </w:r>
    </w:p>
    <w:p w14:paraId="41817EAE" w14:textId="77777777" w:rsidR="00910B5C" w:rsidRPr="00D8550F" w:rsidRDefault="00000000">
      <w:pPr>
        <w:pStyle w:val="a3"/>
        <w:spacing w:before="243" w:line="226" w:lineRule="auto"/>
        <w:ind w:left="368"/>
        <w:rPr>
          <w:color w:val="auto"/>
          <w:spacing w:val="7"/>
          <w:lang w:eastAsia="zh-CN"/>
        </w:rPr>
      </w:pPr>
      <w:r w:rsidRPr="00D8550F">
        <w:rPr>
          <w:color w:val="auto"/>
          <w:spacing w:val="7"/>
          <w:lang w:eastAsia="zh-CN"/>
        </w:rPr>
        <w:t>1.理解幼儿心理发展的含义，理解心理发展的性质，掌握年龄</w:t>
      </w:r>
    </w:p>
    <w:p w14:paraId="1FE5BAD8" w14:textId="77777777" w:rsidR="00910B5C" w:rsidRPr="00D8550F" w:rsidRDefault="00000000">
      <w:pPr>
        <w:pStyle w:val="a3"/>
        <w:spacing w:before="243" w:line="226" w:lineRule="auto"/>
        <w:ind w:left="368"/>
        <w:rPr>
          <w:color w:val="auto"/>
          <w:spacing w:val="7"/>
          <w:lang w:eastAsia="zh-CN"/>
        </w:rPr>
      </w:pPr>
      <w:r w:rsidRPr="00D8550F">
        <w:rPr>
          <w:color w:val="auto"/>
          <w:spacing w:val="7"/>
          <w:lang w:eastAsia="zh-CN"/>
        </w:rPr>
        <w:t>特征的概念， 了解年龄特征的阶段划分。</w:t>
      </w:r>
    </w:p>
    <w:p w14:paraId="4B3DBDF2" w14:textId="77777777" w:rsidR="00910B5C" w:rsidRPr="00D8550F" w:rsidRDefault="00000000">
      <w:pPr>
        <w:pStyle w:val="a3"/>
        <w:spacing w:before="243" w:line="226" w:lineRule="auto"/>
        <w:ind w:left="369"/>
        <w:rPr>
          <w:color w:val="auto"/>
          <w:spacing w:val="7"/>
          <w:lang w:eastAsia="zh-CN"/>
        </w:rPr>
      </w:pPr>
      <w:r w:rsidRPr="00D8550F">
        <w:rPr>
          <w:color w:val="auto"/>
          <w:spacing w:val="7"/>
          <w:lang w:eastAsia="zh-CN"/>
        </w:rPr>
        <w:t>2.掌握幼儿言语发展的特点、记忆发展的特点、思维发展的特</w:t>
      </w:r>
    </w:p>
    <w:p w14:paraId="1AACBFB6" w14:textId="77777777" w:rsidR="00910B5C" w:rsidRPr="00D8550F" w:rsidRDefault="00000000">
      <w:pPr>
        <w:pStyle w:val="a3"/>
        <w:spacing w:before="243" w:line="226" w:lineRule="auto"/>
        <w:ind w:left="369"/>
        <w:rPr>
          <w:color w:val="auto"/>
          <w:spacing w:val="7"/>
          <w:lang w:eastAsia="zh-CN"/>
        </w:rPr>
      </w:pPr>
      <w:r w:rsidRPr="00D8550F">
        <w:rPr>
          <w:color w:val="auto"/>
          <w:spacing w:val="7"/>
          <w:lang w:eastAsia="zh-CN"/>
        </w:rPr>
        <w:t>点、想象发展的特点</w:t>
      </w:r>
      <w:r w:rsidRPr="00D8550F">
        <w:rPr>
          <w:rFonts w:hint="eastAsia"/>
          <w:color w:val="auto"/>
          <w:spacing w:val="7"/>
          <w:lang w:eastAsia="zh-CN"/>
        </w:rPr>
        <w:t>、情绪情感发展的特点</w:t>
      </w:r>
      <w:r w:rsidRPr="00D8550F">
        <w:rPr>
          <w:color w:val="auto"/>
          <w:spacing w:val="7"/>
          <w:lang w:eastAsia="zh-CN"/>
        </w:rPr>
        <w:t>，了解幼儿认知、</w:t>
      </w:r>
    </w:p>
    <w:p w14:paraId="704377F0" w14:textId="77777777" w:rsidR="00910B5C" w:rsidRPr="00D8550F" w:rsidRDefault="00000000">
      <w:pPr>
        <w:pStyle w:val="a3"/>
        <w:spacing w:before="243" w:line="226" w:lineRule="auto"/>
        <w:ind w:left="369"/>
        <w:rPr>
          <w:color w:val="auto"/>
          <w:spacing w:val="7"/>
          <w:lang w:eastAsia="zh-CN"/>
        </w:rPr>
      </w:pPr>
      <w:r w:rsidRPr="00D8550F">
        <w:rPr>
          <w:color w:val="auto"/>
          <w:spacing w:val="7"/>
          <w:lang w:eastAsia="zh-CN"/>
        </w:rPr>
        <w:t>个性及社</w:t>
      </w:r>
      <w:r w:rsidRPr="00D8550F">
        <w:rPr>
          <w:rFonts w:hint="eastAsia"/>
          <w:color w:val="auto"/>
          <w:spacing w:val="7"/>
          <w:lang w:eastAsia="zh-CN"/>
        </w:rPr>
        <w:t>会</w:t>
      </w:r>
      <w:r w:rsidRPr="00D8550F">
        <w:rPr>
          <w:color w:val="auto"/>
          <w:spacing w:val="7"/>
          <w:lang w:eastAsia="zh-CN"/>
        </w:rPr>
        <w:t>性发展的特点。</w:t>
      </w:r>
    </w:p>
    <w:p w14:paraId="675D35AF" w14:textId="77777777" w:rsidR="00910B5C" w:rsidRPr="00D8550F" w:rsidRDefault="00000000">
      <w:pPr>
        <w:pStyle w:val="a3"/>
        <w:spacing w:before="243" w:line="226" w:lineRule="auto"/>
        <w:ind w:left="369"/>
        <w:rPr>
          <w:color w:val="auto"/>
          <w:spacing w:val="7"/>
          <w:lang w:eastAsia="zh-CN"/>
        </w:rPr>
      </w:pPr>
      <w:r w:rsidRPr="00D8550F">
        <w:rPr>
          <w:color w:val="auto"/>
          <w:spacing w:val="7"/>
          <w:lang w:eastAsia="zh-CN"/>
        </w:rPr>
        <w:t>3.理解影响幼儿心理发展的主要因素。</w:t>
      </w:r>
    </w:p>
    <w:p w14:paraId="7DE17262" w14:textId="77777777" w:rsidR="00910B5C" w:rsidRPr="00D8550F" w:rsidRDefault="00000000">
      <w:pPr>
        <w:pStyle w:val="a3"/>
        <w:spacing w:before="243" w:line="226" w:lineRule="auto"/>
        <w:ind w:left="369"/>
        <w:rPr>
          <w:color w:val="auto"/>
          <w:spacing w:val="7"/>
          <w:lang w:eastAsia="zh-CN"/>
        </w:rPr>
      </w:pPr>
      <w:r w:rsidRPr="00D8550F">
        <w:rPr>
          <w:color w:val="auto"/>
          <w:spacing w:val="7"/>
          <w:lang w:eastAsia="zh-CN"/>
        </w:rPr>
        <w:t>4.理解幼儿能力差异，气质差异，性格差异与因材施教。</w:t>
      </w:r>
    </w:p>
    <w:p w14:paraId="4CEE0473" w14:textId="77777777" w:rsidR="00910B5C" w:rsidRPr="00D8550F" w:rsidRDefault="00000000">
      <w:pPr>
        <w:pStyle w:val="a3"/>
        <w:spacing w:before="289" w:line="224" w:lineRule="auto"/>
        <w:ind w:left="287"/>
        <w:rPr>
          <w:color w:val="auto"/>
          <w:lang w:eastAsia="zh-CN"/>
        </w:rPr>
      </w:pPr>
      <w:r w:rsidRPr="00D8550F">
        <w:rPr>
          <w:color w:val="auto"/>
          <w:spacing w:val="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第四章</w:t>
      </w:r>
      <w:r w:rsidRPr="00D8550F">
        <w:rPr>
          <w:color w:val="auto"/>
          <w:spacing w:val="58"/>
          <w:lang w:eastAsia="zh-CN"/>
        </w:rPr>
        <w:t xml:space="preserve"> </w:t>
      </w:r>
      <w:r w:rsidRPr="00D8550F">
        <w:rPr>
          <w:color w:val="auto"/>
          <w:spacing w:val="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学习与幼儿心理发展</w:t>
      </w:r>
    </w:p>
    <w:p w14:paraId="622D8A84" w14:textId="77777777" w:rsidR="00910B5C" w:rsidRPr="00D8550F" w:rsidRDefault="00000000">
      <w:pPr>
        <w:pStyle w:val="a3"/>
        <w:spacing w:before="284" w:line="221" w:lineRule="auto"/>
        <w:ind w:left="286"/>
        <w:rPr>
          <w:color w:val="auto"/>
          <w:lang w:eastAsia="zh-CN"/>
        </w:rPr>
      </w:pPr>
      <w:r w:rsidRPr="00D8550F">
        <w:rPr>
          <w:color w:val="auto"/>
          <w:spacing w:val="9"/>
          <w:lang w:eastAsia="zh-CN"/>
        </w:rPr>
        <w:t>1.</w:t>
      </w:r>
      <w:r w:rsidRPr="00D8550F">
        <w:rPr>
          <w:color w:val="auto"/>
          <w:spacing w:val="-67"/>
          <w:lang w:eastAsia="zh-CN"/>
        </w:rPr>
        <w:t xml:space="preserve"> </w:t>
      </w:r>
      <w:r w:rsidRPr="00D8550F">
        <w:rPr>
          <w:color w:val="auto"/>
          <w:spacing w:val="9"/>
          <w:lang w:eastAsia="zh-CN"/>
        </w:rPr>
        <w:t>了解学习的定义、学习的种类，掌握幼儿学习的主要特点。</w:t>
      </w:r>
    </w:p>
    <w:p w14:paraId="0827C286" w14:textId="77777777" w:rsidR="00910B5C" w:rsidRPr="00D8550F" w:rsidRDefault="00000000">
      <w:pPr>
        <w:pStyle w:val="a3"/>
        <w:spacing w:before="286" w:line="191" w:lineRule="auto"/>
        <w:ind w:right="27"/>
        <w:jc w:val="right"/>
        <w:rPr>
          <w:color w:val="auto"/>
          <w:lang w:eastAsia="zh-CN"/>
        </w:rPr>
      </w:pPr>
      <w:r w:rsidRPr="00D8550F">
        <w:rPr>
          <w:color w:val="auto"/>
          <w:spacing w:val="17"/>
          <w:lang w:eastAsia="zh-CN"/>
        </w:rPr>
        <w:t>2.理解幼儿游戏的概念、</w:t>
      </w:r>
      <w:r w:rsidRPr="00D8550F">
        <w:rPr>
          <w:rFonts w:hint="eastAsia"/>
          <w:color w:val="auto"/>
          <w:spacing w:val="17"/>
          <w:lang w:eastAsia="zh-CN"/>
        </w:rPr>
        <w:t>角</w:t>
      </w:r>
      <w:r w:rsidRPr="00D8550F">
        <w:rPr>
          <w:color w:val="auto"/>
          <w:spacing w:val="17"/>
          <w:lang w:eastAsia="zh-CN"/>
        </w:rPr>
        <w:t>色游戏的概念，理解幼儿游戏的特</w:t>
      </w:r>
    </w:p>
    <w:p w14:paraId="785E369D" w14:textId="77777777" w:rsidR="00910B5C" w:rsidRPr="00D8550F" w:rsidRDefault="00000000">
      <w:pPr>
        <w:pStyle w:val="a3"/>
        <w:spacing w:before="245" w:line="624" w:lineRule="exact"/>
        <w:ind w:left="60"/>
        <w:rPr>
          <w:color w:val="auto"/>
          <w:lang w:eastAsia="zh-CN"/>
        </w:rPr>
      </w:pPr>
      <w:r w:rsidRPr="00D8550F">
        <w:rPr>
          <w:color w:val="auto"/>
          <w:spacing w:val="11"/>
          <w:position w:val="26"/>
          <w:lang w:eastAsia="zh-CN"/>
        </w:rPr>
        <w:t>点，掌握幼儿游戏的作用，掌握幼儿游戏的种类。</w:t>
      </w:r>
    </w:p>
    <w:p w14:paraId="51621E1E" w14:textId="77777777" w:rsidR="00910B5C" w:rsidRPr="00D8550F" w:rsidRDefault="00000000">
      <w:pPr>
        <w:pStyle w:val="a3"/>
        <w:spacing w:before="1" w:line="220" w:lineRule="auto"/>
        <w:ind w:left="272"/>
        <w:rPr>
          <w:color w:val="auto"/>
          <w:lang w:eastAsia="zh-CN"/>
        </w:rPr>
      </w:pPr>
      <w:r w:rsidRPr="00D8550F">
        <w:rPr>
          <w:color w:val="auto"/>
          <w:spacing w:val="11"/>
          <w:lang w:eastAsia="zh-CN"/>
        </w:rPr>
        <w:t>3.理解学习的基本理论，掌握观察学习的概念。</w:t>
      </w:r>
    </w:p>
    <w:p w14:paraId="3C2A531E" w14:textId="77777777" w:rsidR="00910B5C" w:rsidRPr="00D8550F" w:rsidRDefault="00000000">
      <w:pPr>
        <w:pStyle w:val="a3"/>
        <w:spacing w:before="289" w:line="225" w:lineRule="auto"/>
        <w:ind w:left="287"/>
        <w:rPr>
          <w:color w:val="auto"/>
          <w:lang w:eastAsia="zh-CN"/>
        </w:rPr>
      </w:pPr>
      <w:r w:rsidRPr="00D8550F">
        <w:rPr>
          <w:color w:val="auto"/>
          <w:spacing w:val="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第五章</w:t>
      </w:r>
      <w:r w:rsidRPr="00D8550F">
        <w:rPr>
          <w:color w:val="auto"/>
          <w:spacing w:val="65"/>
          <w:lang w:eastAsia="zh-CN"/>
        </w:rPr>
        <w:t xml:space="preserve"> </w:t>
      </w:r>
      <w:r w:rsidRPr="00D8550F">
        <w:rPr>
          <w:color w:val="auto"/>
          <w:spacing w:val="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幼儿学习动机及其调动</w:t>
      </w:r>
    </w:p>
    <w:p w14:paraId="3EC38728" w14:textId="77777777" w:rsidR="00910B5C" w:rsidRPr="00D8550F" w:rsidRDefault="00000000">
      <w:pPr>
        <w:pStyle w:val="a3"/>
        <w:spacing w:before="283" w:line="624" w:lineRule="exact"/>
        <w:ind w:left="286"/>
        <w:rPr>
          <w:color w:val="auto"/>
          <w:lang w:eastAsia="zh-CN"/>
        </w:rPr>
      </w:pPr>
      <w:r w:rsidRPr="00D8550F">
        <w:rPr>
          <w:color w:val="auto"/>
          <w:spacing w:val="7"/>
          <w:position w:val="26"/>
          <w:lang w:eastAsia="zh-CN"/>
        </w:rPr>
        <w:t>1.理解动机的作用，</w:t>
      </w:r>
      <w:r w:rsidRPr="00D8550F">
        <w:rPr>
          <w:color w:val="auto"/>
          <w:spacing w:val="-67"/>
          <w:position w:val="26"/>
          <w:lang w:eastAsia="zh-CN"/>
        </w:rPr>
        <w:t xml:space="preserve"> </w:t>
      </w:r>
      <w:r w:rsidRPr="00D8550F">
        <w:rPr>
          <w:color w:val="auto"/>
          <w:spacing w:val="7"/>
          <w:position w:val="26"/>
          <w:lang w:eastAsia="zh-CN"/>
        </w:rPr>
        <w:t>了解幼儿动机的种类。</w:t>
      </w:r>
    </w:p>
    <w:p w14:paraId="6E24DA87" w14:textId="77777777" w:rsidR="00910B5C" w:rsidRPr="00D8550F" w:rsidRDefault="00000000">
      <w:pPr>
        <w:pStyle w:val="a3"/>
        <w:spacing w:before="1" w:line="223" w:lineRule="auto"/>
        <w:ind w:left="269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</w:rPr>
        <w:t>2.掌握幼儿学习动机的影响因素。</w:t>
      </w:r>
    </w:p>
    <w:p w14:paraId="16E05472" w14:textId="77777777" w:rsidR="00910B5C" w:rsidRPr="00D8550F" w:rsidRDefault="00000000">
      <w:pPr>
        <w:pStyle w:val="a3"/>
        <w:spacing w:before="285" w:line="224" w:lineRule="auto"/>
        <w:ind w:left="272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</w:rPr>
        <w:t>3.掌握调动幼儿学习动机的措施。</w:t>
      </w:r>
    </w:p>
    <w:p w14:paraId="3714665E" w14:textId="77777777" w:rsidR="00910B5C" w:rsidRPr="00D8550F" w:rsidRDefault="00000000">
      <w:pPr>
        <w:pStyle w:val="a3"/>
        <w:spacing w:before="283" w:line="224" w:lineRule="auto"/>
        <w:ind w:left="287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第六章</w:t>
      </w:r>
      <w:r w:rsidRPr="00D8550F">
        <w:rPr>
          <w:color w:val="auto"/>
          <w:spacing w:val="57"/>
          <w:lang w:eastAsia="zh-CN"/>
        </w:rPr>
        <w:t xml:space="preserve"> </w:t>
      </w:r>
      <w:r w:rsidRPr="00D8550F">
        <w:rPr>
          <w:color w:val="auto"/>
          <w:spacing w:val="10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幼儿运动技能的形成规律与体育</w:t>
      </w:r>
    </w:p>
    <w:p w14:paraId="24A7EC88" w14:textId="77777777" w:rsidR="00910B5C" w:rsidRPr="00D8550F" w:rsidRDefault="00000000">
      <w:pPr>
        <w:pStyle w:val="a3"/>
        <w:spacing w:before="285" w:line="624" w:lineRule="exact"/>
        <w:ind w:left="286"/>
        <w:rPr>
          <w:color w:val="auto"/>
          <w:lang w:eastAsia="zh-CN"/>
        </w:rPr>
      </w:pPr>
      <w:r w:rsidRPr="00D8550F">
        <w:rPr>
          <w:color w:val="auto"/>
          <w:spacing w:val="5"/>
          <w:position w:val="26"/>
          <w:lang w:eastAsia="zh-CN"/>
        </w:rPr>
        <w:t>1.</w:t>
      </w:r>
      <w:r w:rsidRPr="00D8550F">
        <w:rPr>
          <w:color w:val="auto"/>
          <w:spacing w:val="-72"/>
          <w:position w:val="26"/>
          <w:lang w:eastAsia="zh-CN"/>
        </w:rPr>
        <w:t xml:space="preserve"> </w:t>
      </w:r>
      <w:r w:rsidRPr="00D8550F">
        <w:rPr>
          <w:color w:val="auto"/>
          <w:spacing w:val="5"/>
          <w:position w:val="26"/>
          <w:lang w:eastAsia="zh-CN"/>
        </w:rPr>
        <w:t>了解运动技能的分类，</w:t>
      </w:r>
      <w:r w:rsidRPr="00D8550F">
        <w:rPr>
          <w:color w:val="auto"/>
          <w:spacing w:val="-77"/>
          <w:position w:val="26"/>
          <w:lang w:eastAsia="zh-CN"/>
        </w:rPr>
        <w:t xml:space="preserve"> </w:t>
      </w:r>
      <w:r w:rsidRPr="00D8550F">
        <w:rPr>
          <w:color w:val="auto"/>
          <w:spacing w:val="5"/>
          <w:position w:val="26"/>
          <w:lang w:eastAsia="zh-CN"/>
        </w:rPr>
        <w:t>了解运动技能的作用。</w:t>
      </w:r>
    </w:p>
    <w:p w14:paraId="5929E2B7" w14:textId="77777777" w:rsidR="00910B5C" w:rsidRPr="00D8550F" w:rsidRDefault="00000000">
      <w:pPr>
        <w:pStyle w:val="a3"/>
        <w:spacing w:before="1" w:line="224" w:lineRule="auto"/>
        <w:ind w:left="269"/>
        <w:rPr>
          <w:color w:val="auto"/>
          <w:lang w:eastAsia="zh-CN"/>
        </w:rPr>
      </w:pPr>
      <w:r w:rsidRPr="00D8550F">
        <w:rPr>
          <w:color w:val="auto"/>
          <w:spacing w:val="6"/>
          <w:lang w:eastAsia="zh-CN"/>
        </w:rPr>
        <w:t>2.</w:t>
      </w:r>
      <w:r w:rsidRPr="00D8550F">
        <w:rPr>
          <w:color w:val="auto"/>
          <w:spacing w:val="-78"/>
          <w:lang w:eastAsia="zh-CN"/>
        </w:rPr>
        <w:t xml:space="preserve"> </w:t>
      </w:r>
      <w:r w:rsidRPr="00D8550F">
        <w:rPr>
          <w:color w:val="auto"/>
          <w:spacing w:val="6"/>
          <w:lang w:eastAsia="zh-CN"/>
        </w:rPr>
        <w:t>了解幼儿运动技能的发展。</w:t>
      </w:r>
    </w:p>
    <w:p w14:paraId="36EB60FF" w14:textId="77777777" w:rsidR="00910B5C" w:rsidRPr="00D8550F" w:rsidRDefault="00000000">
      <w:pPr>
        <w:pStyle w:val="a3"/>
        <w:spacing w:before="284" w:line="224" w:lineRule="auto"/>
        <w:ind w:left="272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</w:rPr>
        <w:t>3.掌握幼儿形成运动技能的过程。</w:t>
      </w:r>
    </w:p>
    <w:p w14:paraId="7EF4DA4B" w14:textId="77777777" w:rsidR="00910B5C" w:rsidRPr="00D8550F" w:rsidRDefault="00910B5C">
      <w:pPr>
        <w:spacing w:line="224" w:lineRule="auto"/>
        <w:rPr>
          <w:color w:val="auto"/>
          <w:lang w:eastAsia="zh-CN"/>
        </w:rPr>
        <w:sectPr w:rsidR="00910B5C" w:rsidRPr="00D8550F">
          <w:pgSz w:w="11906" w:h="16839"/>
          <w:pgMar w:top="1431" w:right="1785" w:bottom="0" w:left="1785" w:header="0" w:footer="0" w:gutter="0"/>
          <w:cols w:space="720"/>
        </w:sectPr>
      </w:pPr>
    </w:p>
    <w:p w14:paraId="12677047" w14:textId="77777777" w:rsidR="00910B5C" w:rsidRPr="00D8550F" w:rsidRDefault="00000000">
      <w:pPr>
        <w:pStyle w:val="a3"/>
        <w:spacing w:before="180" w:line="224" w:lineRule="auto"/>
        <w:ind w:left="264"/>
        <w:rPr>
          <w:color w:val="auto"/>
          <w:lang w:eastAsia="zh-CN"/>
        </w:rPr>
      </w:pPr>
      <w:r w:rsidRPr="00D8550F">
        <w:rPr>
          <w:color w:val="auto"/>
          <w:spacing w:val="8"/>
          <w:lang w:eastAsia="zh-CN"/>
        </w:rPr>
        <w:lastRenderedPageBreak/>
        <w:t>4.</w:t>
      </w:r>
      <w:r w:rsidRPr="00D8550F">
        <w:rPr>
          <w:color w:val="auto"/>
          <w:spacing w:val="-77"/>
          <w:lang w:eastAsia="zh-CN"/>
        </w:rPr>
        <w:t xml:space="preserve"> </w:t>
      </w:r>
      <w:r w:rsidRPr="00D8550F">
        <w:rPr>
          <w:color w:val="auto"/>
          <w:spacing w:val="8"/>
          <w:lang w:eastAsia="zh-CN"/>
        </w:rPr>
        <w:t>了解促进幼儿技能形成的体育措施。</w:t>
      </w:r>
    </w:p>
    <w:p w14:paraId="254AFF2E" w14:textId="77777777" w:rsidR="00910B5C" w:rsidRPr="00D8550F" w:rsidRDefault="00000000">
      <w:pPr>
        <w:pStyle w:val="a3"/>
        <w:spacing w:before="284" w:line="224" w:lineRule="auto"/>
        <w:ind w:left="287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第七章</w:t>
      </w:r>
      <w:r w:rsidRPr="00D8550F">
        <w:rPr>
          <w:color w:val="auto"/>
          <w:spacing w:val="57"/>
          <w:lang w:eastAsia="zh-CN"/>
        </w:rPr>
        <w:t xml:space="preserve"> </w:t>
      </w:r>
      <w:r w:rsidRPr="00D8550F">
        <w:rPr>
          <w:color w:val="auto"/>
          <w:spacing w:val="10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幼儿认知能力的形成规律与智育</w:t>
      </w:r>
    </w:p>
    <w:p w14:paraId="492C41B5" w14:textId="77777777" w:rsidR="00910B5C" w:rsidRPr="00D8550F" w:rsidRDefault="00000000">
      <w:pPr>
        <w:pStyle w:val="a3"/>
        <w:spacing w:before="284" w:line="228" w:lineRule="auto"/>
        <w:ind w:left="286"/>
        <w:rPr>
          <w:color w:val="auto"/>
          <w:lang w:eastAsia="zh-CN"/>
        </w:rPr>
      </w:pPr>
      <w:r w:rsidRPr="00D8550F">
        <w:rPr>
          <w:color w:val="auto"/>
          <w:spacing w:val="5"/>
          <w:lang w:eastAsia="zh-CN"/>
        </w:rPr>
        <w:t>1.</w:t>
      </w:r>
      <w:r w:rsidRPr="00D8550F">
        <w:rPr>
          <w:color w:val="auto"/>
          <w:spacing w:val="-73"/>
          <w:lang w:eastAsia="zh-CN"/>
        </w:rPr>
        <w:t xml:space="preserve"> </w:t>
      </w:r>
      <w:r w:rsidRPr="00D8550F">
        <w:rPr>
          <w:color w:val="auto"/>
          <w:spacing w:val="5"/>
          <w:lang w:eastAsia="zh-CN"/>
        </w:rPr>
        <w:t>了解幼儿应形成的认知能力。</w:t>
      </w:r>
    </w:p>
    <w:p w14:paraId="41E186DC" w14:textId="77777777" w:rsidR="00910B5C" w:rsidRPr="00D8550F" w:rsidRDefault="00000000">
      <w:pPr>
        <w:pStyle w:val="a3"/>
        <w:spacing w:before="278" w:line="624" w:lineRule="exact"/>
        <w:jc w:val="right"/>
        <w:rPr>
          <w:color w:val="auto"/>
          <w:lang w:eastAsia="zh-CN"/>
        </w:rPr>
      </w:pPr>
      <w:r w:rsidRPr="00D8550F">
        <w:rPr>
          <w:color w:val="auto"/>
          <w:spacing w:val="8"/>
          <w:position w:val="26"/>
          <w:lang w:eastAsia="zh-CN"/>
        </w:rPr>
        <w:t>2.</w:t>
      </w:r>
      <w:r w:rsidRPr="00D8550F">
        <w:rPr>
          <w:color w:val="auto"/>
          <w:spacing w:val="-83"/>
          <w:position w:val="26"/>
          <w:lang w:eastAsia="zh-CN"/>
        </w:rPr>
        <w:t xml:space="preserve"> </w:t>
      </w:r>
      <w:r w:rsidRPr="00D8550F">
        <w:rPr>
          <w:rFonts w:hint="eastAsia"/>
          <w:color w:val="auto"/>
          <w:spacing w:val="8"/>
          <w:position w:val="26"/>
          <w:lang w:eastAsia="zh-CN"/>
        </w:rPr>
        <w:t>理解</w:t>
      </w:r>
      <w:r w:rsidRPr="00D8550F">
        <w:rPr>
          <w:color w:val="auto"/>
          <w:spacing w:val="8"/>
          <w:position w:val="26"/>
          <w:lang w:eastAsia="zh-CN"/>
        </w:rPr>
        <w:t>幼儿形成认知能力的过程，掌握幼儿园主要</w:t>
      </w:r>
      <w:r w:rsidRPr="00D8550F">
        <w:rPr>
          <w:color w:val="auto"/>
          <w:spacing w:val="7"/>
          <w:position w:val="26"/>
          <w:lang w:eastAsia="zh-CN"/>
        </w:rPr>
        <w:t>的直观方式，</w:t>
      </w:r>
    </w:p>
    <w:p w14:paraId="03FF720E" w14:textId="77777777" w:rsidR="00910B5C" w:rsidRPr="00D8550F" w:rsidRDefault="00000000">
      <w:pPr>
        <w:pStyle w:val="a3"/>
        <w:spacing w:line="224" w:lineRule="auto"/>
        <w:ind w:left="61"/>
        <w:rPr>
          <w:color w:val="auto"/>
          <w:lang w:eastAsia="zh-CN"/>
        </w:rPr>
      </w:pPr>
      <w:r w:rsidRPr="00D8550F">
        <w:rPr>
          <w:color w:val="auto"/>
          <w:spacing w:val="11"/>
          <w:lang w:eastAsia="zh-CN"/>
        </w:rPr>
        <w:t>掌握艾宾浩斯的遗忘曲线及如何有效防止遗忘。</w:t>
      </w:r>
    </w:p>
    <w:p w14:paraId="79C7252D" w14:textId="77777777" w:rsidR="00910B5C" w:rsidRPr="00D8550F" w:rsidRDefault="00000000">
      <w:pPr>
        <w:pStyle w:val="a3"/>
        <w:spacing w:before="283" w:line="224" w:lineRule="auto"/>
        <w:ind w:left="272"/>
        <w:rPr>
          <w:color w:val="auto"/>
        </w:rPr>
      </w:pPr>
      <w:r w:rsidRPr="00D8550F">
        <w:rPr>
          <w:color w:val="auto"/>
          <w:spacing w:val="7"/>
        </w:rPr>
        <w:t>3.</w:t>
      </w:r>
      <w:r w:rsidRPr="00D8550F">
        <w:rPr>
          <w:color w:val="auto"/>
          <w:spacing w:val="-82"/>
        </w:rPr>
        <w:t xml:space="preserve"> </w:t>
      </w:r>
      <w:r w:rsidRPr="00D8550F">
        <w:rPr>
          <w:color w:val="auto"/>
          <w:spacing w:val="7"/>
        </w:rPr>
        <w:t>了解智育的概念和有效措施</w:t>
      </w:r>
    </w:p>
    <w:p w14:paraId="67EA21FC" w14:textId="77777777" w:rsidR="00910B5C" w:rsidRPr="00D8550F" w:rsidRDefault="00000000">
      <w:pPr>
        <w:pStyle w:val="a3"/>
        <w:spacing w:before="284" w:line="224" w:lineRule="auto"/>
        <w:ind w:left="287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第八章</w:t>
      </w:r>
      <w:r w:rsidRPr="00D8550F">
        <w:rPr>
          <w:color w:val="auto"/>
          <w:spacing w:val="57"/>
          <w:lang w:eastAsia="zh-CN"/>
        </w:rPr>
        <w:t xml:space="preserve"> </w:t>
      </w:r>
      <w:r w:rsidRPr="00D8550F">
        <w:rPr>
          <w:color w:val="auto"/>
          <w:spacing w:val="10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幼儿社会规范的学习规律与德育</w:t>
      </w:r>
    </w:p>
    <w:p w14:paraId="1C26BD74" w14:textId="77777777" w:rsidR="00910B5C" w:rsidRPr="00D8550F" w:rsidRDefault="00000000">
      <w:pPr>
        <w:pStyle w:val="a3"/>
        <w:spacing w:before="285" w:line="224" w:lineRule="auto"/>
        <w:ind w:left="286"/>
        <w:rPr>
          <w:color w:val="auto"/>
          <w:lang w:eastAsia="zh-CN"/>
        </w:rPr>
      </w:pPr>
      <w:r w:rsidRPr="00D8550F">
        <w:rPr>
          <w:color w:val="auto"/>
          <w:spacing w:val="9"/>
          <w:lang w:eastAsia="zh-CN"/>
        </w:rPr>
        <w:t>1.理解社会规范及其意义、作用。</w:t>
      </w:r>
    </w:p>
    <w:p w14:paraId="153EDD1D" w14:textId="77777777" w:rsidR="00910B5C" w:rsidRPr="00D8550F" w:rsidRDefault="00000000">
      <w:pPr>
        <w:pStyle w:val="a3"/>
        <w:spacing w:before="284" w:line="228" w:lineRule="auto"/>
        <w:ind w:left="269"/>
        <w:rPr>
          <w:color w:val="auto"/>
          <w:lang w:eastAsia="zh-CN"/>
        </w:rPr>
      </w:pPr>
      <w:r w:rsidRPr="00D8550F">
        <w:rPr>
          <w:color w:val="auto"/>
          <w:spacing w:val="9"/>
          <w:lang w:eastAsia="zh-CN"/>
        </w:rPr>
        <w:t>2.了解幼儿应接受的社会规范及应形成的规范行为。</w:t>
      </w:r>
    </w:p>
    <w:p w14:paraId="27B57070" w14:textId="77777777" w:rsidR="00910B5C" w:rsidRPr="00D8550F" w:rsidRDefault="00000000">
      <w:pPr>
        <w:pStyle w:val="a3"/>
        <w:spacing w:before="279" w:line="624" w:lineRule="exact"/>
        <w:ind w:left="272"/>
        <w:rPr>
          <w:color w:val="auto"/>
          <w:lang w:eastAsia="zh-CN"/>
        </w:rPr>
      </w:pPr>
      <w:r w:rsidRPr="00D8550F">
        <w:rPr>
          <w:color w:val="auto"/>
          <w:spacing w:val="17"/>
          <w:position w:val="26"/>
          <w:lang w:eastAsia="zh-CN"/>
        </w:rPr>
        <w:t>3.理解幼儿社会规范学习的有关理论，掌握幼儿社会</w:t>
      </w:r>
      <w:r w:rsidRPr="00D8550F">
        <w:rPr>
          <w:color w:val="auto"/>
          <w:spacing w:val="16"/>
          <w:position w:val="26"/>
          <w:lang w:eastAsia="zh-CN"/>
        </w:rPr>
        <w:t>规范学习</w:t>
      </w:r>
    </w:p>
    <w:p w14:paraId="76A7366D" w14:textId="77777777" w:rsidR="00910B5C" w:rsidRPr="00D8550F" w:rsidRDefault="00000000">
      <w:pPr>
        <w:pStyle w:val="a3"/>
        <w:spacing w:line="225" w:lineRule="auto"/>
        <w:ind w:left="58"/>
        <w:rPr>
          <w:color w:val="auto"/>
          <w:lang w:eastAsia="zh-CN"/>
        </w:rPr>
      </w:pPr>
      <w:r w:rsidRPr="00D8550F">
        <w:rPr>
          <w:color w:val="auto"/>
          <w:spacing w:val="4"/>
          <w:lang w:eastAsia="zh-CN"/>
        </w:rPr>
        <w:t>的两个阶段。</w:t>
      </w:r>
    </w:p>
    <w:p w14:paraId="07DFE737" w14:textId="77777777" w:rsidR="00910B5C" w:rsidRPr="00D8550F" w:rsidRDefault="00000000">
      <w:pPr>
        <w:pStyle w:val="a3"/>
        <w:spacing w:before="282" w:line="224" w:lineRule="auto"/>
        <w:ind w:left="264"/>
        <w:rPr>
          <w:color w:val="auto"/>
          <w:lang w:eastAsia="zh-CN"/>
        </w:rPr>
      </w:pPr>
      <w:r w:rsidRPr="00D8550F">
        <w:rPr>
          <w:color w:val="auto"/>
          <w:spacing w:val="11"/>
          <w:lang w:eastAsia="zh-CN"/>
        </w:rPr>
        <w:t>4.掌握德育的概念及有效措施。</w:t>
      </w:r>
    </w:p>
    <w:p w14:paraId="33B5E6F2" w14:textId="77777777" w:rsidR="00910B5C" w:rsidRPr="00D8550F" w:rsidRDefault="00000000">
      <w:pPr>
        <w:pStyle w:val="a3"/>
        <w:spacing w:before="284" w:line="224" w:lineRule="auto"/>
        <w:ind w:left="287"/>
        <w:rPr>
          <w:color w:val="auto"/>
          <w:lang w:eastAsia="zh-CN"/>
        </w:rPr>
      </w:pPr>
      <w:r w:rsidRPr="00D8550F">
        <w:rPr>
          <w:color w:val="auto"/>
          <w:spacing w:val="9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第九章</w:t>
      </w:r>
      <w:r w:rsidRPr="00D8550F">
        <w:rPr>
          <w:color w:val="auto"/>
          <w:spacing w:val="64"/>
          <w:lang w:eastAsia="zh-CN"/>
        </w:rPr>
        <w:t xml:space="preserve"> </w:t>
      </w:r>
      <w:r w:rsidRPr="00D8550F">
        <w:rPr>
          <w:color w:val="auto"/>
          <w:spacing w:val="9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幼儿美感的形成规律与美育</w:t>
      </w:r>
    </w:p>
    <w:p w14:paraId="6469B411" w14:textId="77777777" w:rsidR="00910B5C" w:rsidRPr="00D8550F" w:rsidRDefault="00000000">
      <w:pPr>
        <w:pStyle w:val="a3"/>
        <w:spacing w:before="285" w:line="228" w:lineRule="auto"/>
        <w:ind w:left="286"/>
        <w:rPr>
          <w:color w:val="auto"/>
          <w:lang w:eastAsia="zh-CN"/>
        </w:rPr>
      </w:pPr>
      <w:r w:rsidRPr="00D8550F">
        <w:rPr>
          <w:color w:val="auto"/>
          <w:spacing w:val="3"/>
          <w:lang w:eastAsia="zh-CN"/>
        </w:rPr>
        <w:t>1.</w:t>
      </w:r>
      <w:r w:rsidRPr="00D8550F">
        <w:rPr>
          <w:color w:val="auto"/>
          <w:spacing w:val="-75"/>
          <w:lang w:eastAsia="zh-CN"/>
        </w:rPr>
        <w:t xml:space="preserve"> </w:t>
      </w:r>
      <w:r w:rsidRPr="00D8550F">
        <w:rPr>
          <w:color w:val="auto"/>
          <w:spacing w:val="3"/>
          <w:lang w:eastAsia="zh-CN"/>
        </w:rPr>
        <w:t>了解美的特征及形态。</w:t>
      </w:r>
    </w:p>
    <w:p w14:paraId="462DEE6E" w14:textId="77777777" w:rsidR="00910B5C" w:rsidRPr="00D8550F" w:rsidRDefault="00000000">
      <w:pPr>
        <w:pStyle w:val="a3"/>
        <w:spacing w:before="278" w:line="624" w:lineRule="exact"/>
        <w:ind w:left="269"/>
        <w:rPr>
          <w:color w:val="auto"/>
          <w:lang w:eastAsia="zh-CN"/>
        </w:rPr>
      </w:pPr>
      <w:r w:rsidRPr="00D8550F">
        <w:rPr>
          <w:color w:val="auto"/>
          <w:spacing w:val="10"/>
          <w:position w:val="25"/>
          <w:lang w:eastAsia="zh-CN"/>
        </w:rPr>
        <w:t>2.</w:t>
      </w:r>
      <w:r w:rsidRPr="00D8550F">
        <w:rPr>
          <w:color w:val="auto"/>
          <w:spacing w:val="-83"/>
          <w:position w:val="25"/>
          <w:lang w:eastAsia="zh-CN"/>
        </w:rPr>
        <w:t xml:space="preserve"> </w:t>
      </w:r>
      <w:r w:rsidRPr="00D8550F">
        <w:rPr>
          <w:color w:val="auto"/>
          <w:spacing w:val="10"/>
          <w:position w:val="25"/>
          <w:lang w:eastAsia="zh-CN"/>
        </w:rPr>
        <w:t>了解幼儿应形成的基本美感及幼儿美感发展的基本特点。</w:t>
      </w:r>
    </w:p>
    <w:p w14:paraId="6B20CE45" w14:textId="77777777" w:rsidR="00910B5C" w:rsidRPr="00D8550F" w:rsidRDefault="00000000">
      <w:pPr>
        <w:pStyle w:val="a3"/>
        <w:spacing w:before="1" w:line="223" w:lineRule="auto"/>
        <w:ind w:left="272"/>
        <w:rPr>
          <w:color w:val="auto"/>
        </w:rPr>
      </w:pPr>
      <w:r w:rsidRPr="00D8550F">
        <w:rPr>
          <w:color w:val="auto"/>
          <w:spacing w:val="7"/>
        </w:rPr>
        <w:t>3.</w:t>
      </w:r>
      <w:r w:rsidRPr="00D8550F">
        <w:rPr>
          <w:color w:val="auto"/>
          <w:spacing w:val="-75"/>
        </w:rPr>
        <w:t xml:space="preserve"> </w:t>
      </w:r>
      <w:r w:rsidRPr="00D8550F">
        <w:rPr>
          <w:color w:val="auto"/>
          <w:spacing w:val="7"/>
        </w:rPr>
        <w:t>了解美育的心理依据和有效措施。</w:t>
      </w:r>
    </w:p>
    <w:p w14:paraId="649624E0" w14:textId="77777777" w:rsidR="00910B5C" w:rsidRPr="00D8550F" w:rsidRDefault="00000000">
      <w:pPr>
        <w:pStyle w:val="a3"/>
        <w:spacing w:before="285" w:line="224" w:lineRule="auto"/>
        <w:ind w:left="287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第十章</w:t>
      </w:r>
      <w:r w:rsidRPr="00D8550F">
        <w:rPr>
          <w:color w:val="auto"/>
          <w:spacing w:val="57"/>
          <w:lang w:eastAsia="zh-CN"/>
        </w:rPr>
        <w:t xml:space="preserve"> </w:t>
      </w:r>
      <w:r w:rsidRPr="00D8550F">
        <w:rPr>
          <w:color w:val="auto"/>
          <w:spacing w:val="10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幼儿活动的迁移规律及教学应用</w:t>
      </w:r>
    </w:p>
    <w:p w14:paraId="6F11904C" w14:textId="77777777" w:rsidR="00910B5C" w:rsidRPr="00D8550F" w:rsidRDefault="00000000">
      <w:pPr>
        <w:pStyle w:val="a3"/>
        <w:spacing w:before="284" w:line="221" w:lineRule="auto"/>
        <w:ind w:left="286"/>
        <w:rPr>
          <w:color w:val="auto"/>
          <w:lang w:eastAsia="zh-CN"/>
        </w:rPr>
      </w:pPr>
      <w:r w:rsidRPr="00D8550F">
        <w:rPr>
          <w:color w:val="auto"/>
          <w:spacing w:val="8"/>
          <w:lang w:eastAsia="zh-CN"/>
        </w:rPr>
        <w:t>1.</w:t>
      </w:r>
      <w:r w:rsidRPr="00D8550F">
        <w:rPr>
          <w:color w:val="auto"/>
          <w:spacing w:val="-70"/>
          <w:lang w:eastAsia="zh-CN"/>
        </w:rPr>
        <w:t xml:space="preserve"> </w:t>
      </w:r>
      <w:r w:rsidRPr="00D8550F">
        <w:rPr>
          <w:color w:val="auto"/>
          <w:spacing w:val="8"/>
          <w:lang w:eastAsia="zh-CN"/>
        </w:rPr>
        <w:t>了解迁移的定义和种类，理解影响迁移的</w:t>
      </w:r>
      <w:r w:rsidRPr="00D8550F">
        <w:rPr>
          <w:rFonts w:hint="eastAsia"/>
          <w:color w:val="auto"/>
          <w:spacing w:val="8"/>
          <w:lang w:eastAsia="zh-CN"/>
        </w:rPr>
        <w:t>条件</w:t>
      </w:r>
      <w:r w:rsidRPr="00D8550F">
        <w:rPr>
          <w:color w:val="auto"/>
          <w:spacing w:val="8"/>
          <w:lang w:eastAsia="zh-CN"/>
        </w:rPr>
        <w:t>。</w:t>
      </w:r>
    </w:p>
    <w:p w14:paraId="0FD9952B" w14:textId="77777777" w:rsidR="00910B5C" w:rsidRPr="00D8550F" w:rsidRDefault="00000000">
      <w:pPr>
        <w:pStyle w:val="a3"/>
        <w:spacing w:before="289" w:line="624" w:lineRule="exact"/>
        <w:ind w:left="269"/>
        <w:rPr>
          <w:color w:val="auto"/>
          <w:lang w:eastAsia="zh-CN"/>
        </w:rPr>
      </w:pPr>
      <w:r w:rsidRPr="00D8550F">
        <w:rPr>
          <w:color w:val="auto"/>
          <w:spacing w:val="11"/>
          <w:position w:val="26"/>
          <w:lang w:eastAsia="zh-CN"/>
        </w:rPr>
        <w:t>2.理解家庭—</w:t>
      </w:r>
      <w:r w:rsidRPr="00D8550F">
        <w:rPr>
          <w:color w:val="auto"/>
          <w:spacing w:val="-99"/>
          <w:position w:val="26"/>
          <w:lang w:eastAsia="zh-CN"/>
        </w:rPr>
        <w:t xml:space="preserve"> </w:t>
      </w:r>
      <w:r w:rsidRPr="00D8550F">
        <w:rPr>
          <w:color w:val="auto"/>
          <w:spacing w:val="11"/>
          <w:position w:val="26"/>
          <w:lang w:eastAsia="zh-CN"/>
        </w:rPr>
        <w:t>幼儿园迁移与合作的必要性，理解</w:t>
      </w:r>
      <w:r w:rsidRPr="00D8550F">
        <w:rPr>
          <w:color w:val="auto"/>
          <w:spacing w:val="10"/>
          <w:position w:val="26"/>
          <w:lang w:eastAsia="zh-CN"/>
        </w:rPr>
        <w:t>促进家庭---幼</w:t>
      </w:r>
    </w:p>
    <w:p w14:paraId="293C5948" w14:textId="77777777" w:rsidR="00910B5C" w:rsidRPr="00D8550F" w:rsidRDefault="00000000">
      <w:pPr>
        <w:pStyle w:val="a3"/>
        <w:spacing w:before="1" w:line="223" w:lineRule="auto"/>
        <w:ind w:left="44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</w:rPr>
        <w:t>儿园迁移与合作的措施。</w:t>
      </w:r>
    </w:p>
    <w:p w14:paraId="0B39DDA6" w14:textId="77777777" w:rsidR="00910B5C" w:rsidRPr="00D8550F" w:rsidRDefault="00000000">
      <w:pPr>
        <w:pStyle w:val="a3"/>
        <w:spacing w:before="285" w:line="624" w:lineRule="exact"/>
        <w:ind w:left="272"/>
        <w:rPr>
          <w:color w:val="auto"/>
          <w:lang w:eastAsia="zh-CN"/>
        </w:rPr>
      </w:pPr>
      <w:r w:rsidRPr="00D8550F">
        <w:rPr>
          <w:color w:val="auto"/>
          <w:spacing w:val="15"/>
          <w:position w:val="25"/>
          <w:lang w:eastAsia="zh-CN"/>
        </w:rPr>
        <w:t>3.理解幼儿园—</w:t>
      </w:r>
      <w:r w:rsidRPr="00D8550F">
        <w:rPr>
          <w:color w:val="auto"/>
          <w:spacing w:val="-88"/>
          <w:position w:val="25"/>
          <w:lang w:eastAsia="zh-CN"/>
        </w:rPr>
        <w:t xml:space="preserve"> </w:t>
      </w:r>
      <w:r w:rsidRPr="00D8550F">
        <w:rPr>
          <w:color w:val="auto"/>
          <w:spacing w:val="15"/>
          <w:position w:val="25"/>
          <w:lang w:eastAsia="zh-CN"/>
        </w:rPr>
        <w:t>小学迁移与衔接的必要性及幼小衔接过程中应</w:t>
      </w:r>
    </w:p>
    <w:p w14:paraId="45F8EF83" w14:textId="77777777" w:rsidR="00910B5C" w:rsidRPr="00D8550F" w:rsidRDefault="00000000">
      <w:pPr>
        <w:pStyle w:val="a3"/>
        <w:spacing w:before="1" w:line="220" w:lineRule="auto"/>
        <w:ind w:left="47"/>
        <w:rPr>
          <w:color w:val="auto"/>
          <w:lang w:eastAsia="zh-CN"/>
        </w:rPr>
      </w:pPr>
      <w:r w:rsidRPr="00D8550F">
        <w:rPr>
          <w:color w:val="auto"/>
          <w:spacing w:val="11"/>
          <w:lang w:eastAsia="zh-CN"/>
        </w:rPr>
        <w:t>主要的问题，掌握促进幼儿园---小学迁移与衔接的措施。</w:t>
      </w:r>
    </w:p>
    <w:p w14:paraId="7A0955FE" w14:textId="77777777" w:rsidR="00910B5C" w:rsidRPr="00D8550F" w:rsidRDefault="00910B5C">
      <w:pPr>
        <w:spacing w:line="220" w:lineRule="auto"/>
        <w:rPr>
          <w:color w:val="auto"/>
          <w:lang w:eastAsia="zh-CN"/>
        </w:rPr>
        <w:sectPr w:rsidR="00910B5C" w:rsidRPr="00D8550F">
          <w:pgSz w:w="11906" w:h="16839"/>
          <w:pgMar w:top="1431" w:right="1725" w:bottom="0" w:left="1785" w:header="0" w:footer="0" w:gutter="0"/>
          <w:cols w:space="720"/>
        </w:sectPr>
      </w:pPr>
    </w:p>
    <w:p w14:paraId="5334F692" w14:textId="77777777" w:rsidR="00910B5C" w:rsidRPr="00D8550F" w:rsidRDefault="00000000">
      <w:pPr>
        <w:pStyle w:val="a3"/>
        <w:spacing w:before="181" w:line="225" w:lineRule="auto"/>
        <w:ind w:left="287"/>
        <w:rPr>
          <w:color w:val="auto"/>
          <w:lang w:eastAsia="zh-CN"/>
        </w:rPr>
      </w:pPr>
      <w:r w:rsidRPr="00D8550F">
        <w:rPr>
          <w:color w:val="auto"/>
          <w:spacing w:val="9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w:t>第十一章</w:t>
      </w:r>
      <w:r w:rsidRPr="00D8550F">
        <w:rPr>
          <w:color w:val="auto"/>
          <w:spacing w:val="64"/>
          <w:lang w:eastAsia="zh-CN"/>
        </w:rPr>
        <w:t xml:space="preserve"> </w:t>
      </w:r>
      <w:r w:rsidRPr="00D8550F">
        <w:rPr>
          <w:color w:val="auto"/>
          <w:spacing w:val="9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幼儿的心理健康及其维护</w:t>
      </w:r>
    </w:p>
    <w:p w14:paraId="31E41E46" w14:textId="77777777" w:rsidR="00910B5C" w:rsidRPr="00D8550F" w:rsidRDefault="00000000">
      <w:pPr>
        <w:pStyle w:val="a3"/>
        <w:spacing w:before="282" w:line="224" w:lineRule="auto"/>
        <w:ind w:left="286"/>
        <w:rPr>
          <w:color w:val="auto"/>
          <w:lang w:eastAsia="zh-CN"/>
        </w:rPr>
      </w:pPr>
      <w:r w:rsidRPr="00D8550F">
        <w:rPr>
          <w:color w:val="auto"/>
          <w:spacing w:val="5"/>
          <w:lang w:eastAsia="zh-CN"/>
        </w:rPr>
        <w:t>1.</w:t>
      </w:r>
      <w:r w:rsidRPr="00D8550F">
        <w:rPr>
          <w:color w:val="auto"/>
          <w:spacing w:val="-73"/>
          <w:lang w:eastAsia="zh-CN"/>
        </w:rPr>
        <w:t xml:space="preserve"> </w:t>
      </w:r>
      <w:r w:rsidRPr="00D8550F">
        <w:rPr>
          <w:color w:val="auto"/>
          <w:spacing w:val="5"/>
          <w:lang w:eastAsia="zh-CN"/>
        </w:rPr>
        <w:t>了解心理健康的标准及测评。</w:t>
      </w:r>
    </w:p>
    <w:p w14:paraId="176A381A" w14:textId="77777777" w:rsidR="00910B5C" w:rsidRPr="00D8550F" w:rsidRDefault="00000000">
      <w:pPr>
        <w:pStyle w:val="a3"/>
        <w:spacing w:before="284" w:line="224" w:lineRule="auto"/>
        <w:ind w:left="269"/>
        <w:rPr>
          <w:color w:val="auto"/>
          <w:lang w:eastAsia="zh-CN"/>
        </w:rPr>
      </w:pPr>
      <w:r w:rsidRPr="00D8550F">
        <w:rPr>
          <w:color w:val="auto"/>
          <w:spacing w:val="7"/>
          <w:lang w:eastAsia="zh-CN"/>
        </w:rPr>
        <w:t>2.</w:t>
      </w:r>
      <w:r w:rsidRPr="00D8550F">
        <w:rPr>
          <w:color w:val="auto"/>
          <w:spacing w:val="-78"/>
          <w:lang w:eastAsia="zh-CN"/>
        </w:rPr>
        <w:t xml:space="preserve"> </w:t>
      </w:r>
      <w:r w:rsidRPr="00D8550F">
        <w:rPr>
          <w:color w:val="auto"/>
          <w:spacing w:val="7"/>
          <w:lang w:eastAsia="zh-CN"/>
        </w:rPr>
        <w:t>了解幼儿心理健康状况的评价。</w:t>
      </w:r>
    </w:p>
    <w:p w14:paraId="60F6FAA9" w14:textId="77777777" w:rsidR="00910B5C" w:rsidRPr="00D8550F" w:rsidRDefault="00000000">
      <w:pPr>
        <w:pStyle w:val="a3"/>
        <w:spacing w:before="284" w:line="223" w:lineRule="auto"/>
        <w:ind w:left="272"/>
        <w:rPr>
          <w:color w:val="auto"/>
          <w:spacing w:val="12"/>
          <w:lang w:eastAsia="zh-CN"/>
        </w:rPr>
      </w:pPr>
      <w:r w:rsidRPr="00D8550F">
        <w:rPr>
          <w:color w:val="auto"/>
          <w:spacing w:val="12"/>
          <w:lang w:eastAsia="zh-CN"/>
        </w:rPr>
        <w:t>3.掌握影响幼儿心理健康的因素并</w:t>
      </w:r>
      <w:r w:rsidRPr="00D8550F">
        <w:rPr>
          <w:rFonts w:hint="eastAsia"/>
          <w:color w:val="auto"/>
          <w:spacing w:val="12"/>
          <w:lang w:eastAsia="zh-CN"/>
        </w:rPr>
        <w:t>理</w:t>
      </w:r>
      <w:r w:rsidRPr="00D8550F">
        <w:rPr>
          <w:color w:val="auto"/>
          <w:spacing w:val="12"/>
          <w:lang w:eastAsia="zh-CN"/>
        </w:rPr>
        <w:t>解幼儿心理健康的维护</w:t>
      </w:r>
      <w:r w:rsidRPr="00D8550F">
        <w:rPr>
          <w:rFonts w:hint="eastAsia"/>
          <w:color w:val="auto"/>
          <w:spacing w:val="12"/>
          <w:lang w:eastAsia="zh-CN"/>
        </w:rPr>
        <w:t>，</w:t>
      </w:r>
    </w:p>
    <w:p w14:paraId="7DFB0E97" w14:textId="77777777" w:rsidR="00910B5C" w:rsidRPr="00D8550F" w:rsidRDefault="00000000">
      <w:pPr>
        <w:pStyle w:val="a3"/>
        <w:spacing w:before="284" w:line="223" w:lineRule="auto"/>
        <w:ind w:left="272"/>
        <w:rPr>
          <w:color w:val="auto"/>
          <w:lang w:eastAsia="zh-CN"/>
        </w:rPr>
      </w:pPr>
      <w:r w:rsidRPr="00D8550F">
        <w:rPr>
          <w:rFonts w:hint="eastAsia"/>
          <w:color w:val="auto"/>
          <w:spacing w:val="12"/>
          <w:lang w:eastAsia="zh-CN"/>
        </w:rPr>
        <w:t>掌握幼儿园心理健康教育的原则</w:t>
      </w:r>
      <w:r w:rsidRPr="00D8550F">
        <w:rPr>
          <w:color w:val="auto"/>
          <w:spacing w:val="12"/>
          <w:lang w:eastAsia="zh-CN"/>
        </w:rPr>
        <w:t>。</w:t>
      </w:r>
    </w:p>
    <w:p w14:paraId="236BB7F6" w14:textId="77777777" w:rsidR="00910B5C" w:rsidRPr="00D8550F" w:rsidRDefault="00000000">
      <w:pPr>
        <w:pStyle w:val="a3"/>
        <w:spacing w:before="286" w:line="225" w:lineRule="auto"/>
        <w:ind w:left="287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第十二章</w:t>
      </w:r>
      <w:r w:rsidRPr="00D8550F">
        <w:rPr>
          <w:color w:val="auto"/>
          <w:spacing w:val="73"/>
          <w:lang w:eastAsia="zh-CN"/>
        </w:rPr>
        <w:t xml:space="preserve"> </w:t>
      </w:r>
      <w:r w:rsidRPr="00D8550F">
        <w:rPr>
          <w:color w:val="auto"/>
          <w:spacing w:val="10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幼儿常见的心理与行为问题及其矫治</w:t>
      </w:r>
    </w:p>
    <w:p w14:paraId="767D0AA4" w14:textId="77777777" w:rsidR="00910B5C" w:rsidRPr="00D8550F" w:rsidRDefault="00000000">
      <w:pPr>
        <w:pStyle w:val="a3"/>
        <w:spacing w:before="283" w:line="224" w:lineRule="auto"/>
        <w:ind w:left="286"/>
        <w:rPr>
          <w:color w:val="auto"/>
          <w:lang w:eastAsia="zh-CN"/>
        </w:rPr>
      </w:pPr>
      <w:r w:rsidRPr="00D8550F">
        <w:rPr>
          <w:color w:val="auto"/>
          <w:spacing w:val="12"/>
          <w:lang w:eastAsia="zh-CN"/>
        </w:rPr>
        <w:t>1.掌握幼儿常见的认知、情绪、行为障碍的表现</w:t>
      </w:r>
      <w:r w:rsidRPr="00D8550F">
        <w:rPr>
          <w:color w:val="auto"/>
          <w:spacing w:val="11"/>
          <w:lang w:eastAsia="zh-CN"/>
        </w:rPr>
        <w:t>及矫治</w:t>
      </w:r>
    </w:p>
    <w:p w14:paraId="360E3136" w14:textId="77777777" w:rsidR="00910B5C" w:rsidRPr="00D8550F" w:rsidRDefault="00910B5C">
      <w:pPr>
        <w:spacing w:line="265" w:lineRule="auto"/>
        <w:rPr>
          <w:color w:val="auto"/>
          <w:lang w:eastAsia="zh-CN"/>
        </w:rPr>
      </w:pPr>
    </w:p>
    <w:p w14:paraId="5982B35E" w14:textId="77777777" w:rsidR="00910B5C" w:rsidRPr="00D8550F" w:rsidRDefault="00910B5C">
      <w:pPr>
        <w:spacing w:line="265" w:lineRule="auto"/>
        <w:rPr>
          <w:color w:val="auto"/>
          <w:lang w:eastAsia="zh-CN"/>
        </w:rPr>
      </w:pPr>
    </w:p>
    <w:p w14:paraId="0627F352" w14:textId="77777777" w:rsidR="00910B5C" w:rsidRPr="00D8550F" w:rsidRDefault="00910B5C">
      <w:pPr>
        <w:spacing w:line="266" w:lineRule="auto"/>
        <w:rPr>
          <w:color w:val="auto"/>
          <w:lang w:eastAsia="zh-CN"/>
        </w:rPr>
      </w:pPr>
    </w:p>
    <w:p w14:paraId="45AE3FEB" w14:textId="77777777" w:rsidR="00910B5C" w:rsidRPr="00D8550F" w:rsidRDefault="00000000">
      <w:pPr>
        <w:spacing w:before="97" w:line="633" w:lineRule="exact"/>
        <w:ind w:left="25"/>
        <w:rPr>
          <w:rFonts w:ascii="黑体" w:eastAsia="黑体" w:hAnsi="黑体" w:cs="黑体"/>
          <w:color w:val="auto"/>
          <w:sz w:val="30"/>
          <w:szCs w:val="30"/>
          <w:lang w:eastAsia="zh-CN"/>
        </w:rPr>
      </w:pPr>
      <w:r w:rsidRPr="00D8550F">
        <w:rPr>
          <w:rFonts w:ascii="黑体" w:eastAsia="黑体" w:hAnsi="黑体" w:cs="黑体"/>
          <w:color w:val="auto"/>
          <w:spacing w:val="-11"/>
          <w:position w:val="24"/>
          <w:sz w:val="30"/>
          <w:szCs w:val="30"/>
          <w:lang w:eastAsia="zh-CN"/>
          <w14:textOutline w14:w="5448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第二部分：《幼儿卫生与保育》</w:t>
      </w:r>
    </w:p>
    <w:p w14:paraId="48D6FDE0" w14:textId="77777777" w:rsidR="00910B5C" w:rsidRPr="00D8550F" w:rsidRDefault="00000000">
      <w:pPr>
        <w:pStyle w:val="a3"/>
        <w:spacing w:before="1" w:line="223" w:lineRule="auto"/>
        <w:ind w:left="30"/>
        <w:rPr>
          <w:color w:val="auto"/>
          <w:lang w:eastAsia="zh-CN"/>
        </w:rPr>
      </w:pPr>
      <w:r w:rsidRPr="00D8550F">
        <w:rPr>
          <w:color w:val="auto"/>
          <w:spacing w:val="-5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致同学</w:t>
      </w:r>
    </w:p>
    <w:p w14:paraId="7AD65C9A" w14:textId="77777777" w:rsidR="00910B5C" w:rsidRPr="00D8550F" w:rsidRDefault="00000000">
      <w:pPr>
        <w:pStyle w:val="a3"/>
        <w:spacing w:before="284" w:line="224" w:lineRule="auto"/>
        <w:ind w:left="39"/>
        <w:rPr>
          <w:color w:val="auto"/>
          <w:lang w:eastAsia="zh-CN"/>
        </w:rPr>
      </w:pPr>
      <w:r w:rsidRPr="00D8550F">
        <w:rPr>
          <w:color w:val="auto"/>
          <w:spacing w:val="-2"/>
          <w:lang w:eastAsia="zh-CN"/>
        </w:rPr>
        <w:t>1.理解幼儿卫生与保育的概念。</w:t>
      </w:r>
    </w:p>
    <w:p w14:paraId="0CAB852C" w14:textId="77777777" w:rsidR="00910B5C" w:rsidRPr="00D8550F" w:rsidRDefault="00000000">
      <w:pPr>
        <w:pStyle w:val="a3"/>
        <w:spacing w:before="285" w:line="624" w:lineRule="exact"/>
        <w:ind w:left="22"/>
        <w:rPr>
          <w:color w:val="auto"/>
          <w:lang w:eastAsia="zh-CN"/>
        </w:rPr>
      </w:pPr>
      <w:r w:rsidRPr="00D8550F">
        <w:rPr>
          <w:color w:val="auto"/>
          <w:spacing w:val="-1"/>
          <w:position w:val="25"/>
          <w:lang w:eastAsia="zh-CN"/>
        </w:rPr>
        <w:t>2.理解学习幼儿卫生与保健的意义。</w:t>
      </w:r>
    </w:p>
    <w:p w14:paraId="2B209AF7" w14:textId="77777777" w:rsidR="00910B5C" w:rsidRPr="00D8550F" w:rsidRDefault="00000000">
      <w:pPr>
        <w:pStyle w:val="a3"/>
        <w:spacing w:before="1" w:line="223" w:lineRule="auto"/>
        <w:ind w:left="25"/>
        <w:rPr>
          <w:color w:val="auto"/>
          <w:lang w:eastAsia="zh-CN"/>
        </w:rPr>
      </w:pPr>
      <w:r w:rsidRPr="00D8550F">
        <w:rPr>
          <w:color w:val="auto"/>
          <w:spacing w:val="-1"/>
          <w:lang w:eastAsia="zh-CN"/>
        </w:rPr>
        <w:t>3.了解保育工作的必要条件。</w:t>
      </w:r>
    </w:p>
    <w:p w14:paraId="1CE5AF21" w14:textId="77777777" w:rsidR="00910B5C" w:rsidRPr="00D8550F" w:rsidRDefault="00000000">
      <w:pPr>
        <w:pStyle w:val="a3"/>
        <w:spacing w:before="284" w:line="226" w:lineRule="auto"/>
        <w:ind w:left="37"/>
        <w:rPr>
          <w:color w:val="auto"/>
          <w:lang w:eastAsia="zh-CN"/>
        </w:rPr>
      </w:pPr>
      <w:r w:rsidRPr="00D8550F">
        <w:rPr>
          <w:color w:val="auto"/>
          <w:spacing w:val="-1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专题一</w:t>
      </w:r>
      <w:r w:rsidRPr="00D8550F">
        <w:rPr>
          <w:color w:val="auto"/>
          <w:spacing w:val="-1"/>
          <w:lang w:eastAsia="zh-CN"/>
        </w:rPr>
        <w:t xml:space="preserve"> </w:t>
      </w:r>
      <w:r w:rsidRPr="00D8550F">
        <w:rPr>
          <w:color w:val="auto"/>
          <w:spacing w:val="-1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幼儿解剖生理特点与卫生</w:t>
      </w:r>
    </w:p>
    <w:p w14:paraId="327C3DB6" w14:textId="77777777" w:rsidR="00910B5C" w:rsidRPr="00D8550F" w:rsidRDefault="00000000">
      <w:pPr>
        <w:pStyle w:val="a3"/>
        <w:spacing w:before="281" w:line="224" w:lineRule="auto"/>
        <w:ind w:left="39"/>
        <w:rPr>
          <w:color w:val="auto"/>
          <w:lang w:eastAsia="zh-CN"/>
        </w:rPr>
      </w:pPr>
      <w:r w:rsidRPr="00D8550F">
        <w:rPr>
          <w:color w:val="auto"/>
          <w:spacing w:val="-1"/>
          <w:lang w:eastAsia="zh-CN"/>
        </w:rPr>
        <w:t>1.了解人体八大系统和感觉器官的组成、</w:t>
      </w:r>
      <w:r w:rsidRPr="00D8550F">
        <w:rPr>
          <w:color w:val="auto"/>
          <w:spacing w:val="-2"/>
          <w:lang w:eastAsia="zh-CN"/>
        </w:rPr>
        <w:t>功能。</w:t>
      </w:r>
    </w:p>
    <w:p w14:paraId="635835D9" w14:textId="77777777" w:rsidR="00910B5C" w:rsidRPr="00D8550F" w:rsidRDefault="00000000">
      <w:pPr>
        <w:pStyle w:val="a3"/>
        <w:spacing w:before="285" w:line="657" w:lineRule="exact"/>
        <w:ind w:left="22"/>
        <w:rPr>
          <w:color w:val="auto"/>
          <w:lang w:eastAsia="zh-CN"/>
        </w:rPr>
      </w:pPr>
      <w:r w:rsidRPr="00D8550F">
        <w:rPr>
          <w:color w:val="auto"/>
          <w:position w:val="28"/>
          <w:lang w:eastAsia="zh-CN"/>
        </w:rPr>
        <w:t>2.掌握人体八大系统和感觉器官的特点及其相</w:t>
      </w:r>
      <w:r w:rsidRPr="00D8550F">
        <w:rPr>
          <w:color w:val="auto"/>
          <w:spacing w:val="-1"/>
          <w:position w:val="28"/>
          <w:lang w:eastAsia="zh-CN"/>
        </w:rPr>
        <w:t>应的卫生保健基本知</w:t>
      </w:r>
    </w:p>
    <w:p w14:paraId="4A16B1A7" w14:textId="77777777" w:rsidR="00910B5C" w:rsidRPr="00D8550F" w:rsidRDefault="00000000">
      <w:pPr>
        <w:pStyle w:val="a3"/>
        <w:spacing w:before="1" w:line="190" w:lineRule="auto"/>
        <w:ind w:left="22"/>
        <w:rPr>
          <w:color w:val="auto"/>
          <w:lang w:eastAsia="zh-CN"/>
        </w:rPr>
      </w:pPr>
      <w:r w:rsidRPr="00D8550F">
        <w:rPr>
          <w:color w:val="auto"/>
          <w:spacing w:val="-4"/>
          <w:lang w:eastAsia="zh-CN"/>
        </w:rPr>
        <w:t>识。</w:t>
      </w:r>
    </w:p>
    <w:p w14:paraId="63AA3C1E" w14:textId="77777777" w:rsidR="00910B5C" w:rsidRPr="00D8550F" w:rsidRDefault="00000000">
      <w:pPr>
        <w:pStyle w:val="a3"/>
        <w:spacing w:before="301" w:line="224" w:lineRule="auto"/>
        <w:ind w:left="37"/>
        <w:rPr>
          <w:color w:val="auto"/>
          <w:lang w:eastAsia="zh-CN"/>
        </w:rPr>
      </w:pPr>
      <w:r w:rsidRPr="00D8550F">
        <w:rPr>
          <w:color w:val="auto"/>
          <w:spacing w:val="-1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专题二</w:t>
      </w:r>
      <w:r w:rsidRPr="00D8550F">
        <w:rPr>
          <w:color w:val="auto"/>
          <w:spacing w:val="-1"/>
          <w:lang w:eastAsia="zh-CN"/>
        </w:rPr>
        <w:t xml:space="preserve"> </w:t>
      </w:r>
      <w:r w:rsidRPr="00D8550F">
        <w:rPr>
          <w:color w:val="auto"/>
          <w:spacing w:val="-1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幼儿生长发育规律与评价</w:t>
      </w:r>
    </w:p>
    <w:p w14:paraId="14D12CAF" w14:textId="77777777" w:rsidR="00910B5C" w:rsidRPr="00D8550F" w:rsidRDefault="00000000">
      <w:pPr>
        <w:pStyle w:val="a3"/>
        <w:spacing w:before="285" w:line="624" w:lineRule="exact"/>
        <w:ind w:left="39"/>
        <w:rPr>
          <w:color w:val="auto"/>
          <w:lang w:eastAsia="zh-CN"/>
        </w:rPr>
      </w:pPr>
      <w:r w:rsidRPr="00D8550F">
        <w:rPr>
          <w:color w:val="auto"/>
          <w:spacing w:val="-2"/>
          <w:position w:val="26"/>
          <w:lang w:eastAsia="zh-CN"/>
        </w:rPr>
        <w:t>1.了解生长、发育的含义及其关系。</w:t>
      </w:r>
    </w:p>
    <w:p w14:paraId="37ABEAA0" w14:textId="77777777" w:rsidR="00910B5C" w:rsidRPr="00D8550F" w:rsidRDefault="00000000">
      <w:pPr>
        <w:pStyle w:val="a3"/>
        <w:spacing w:before="1" w:line="223" w:lineRule="auto"/>
        <w:ind w:left="22"/>
        <w:rPr>
          <w:color w:val="auto"/>
          <w:lang w:eastAsia="zh-CN"/>
        </w:rPr>
      </w:pPr>
      <w:r w:rsidRPr="00D8550F">
        <w:rPr>
          <w:color w:val="auto"/>
          <w:spacing w:val="-1"/>
          <w:lang w:eastAsia="zh-CN"/>
        </w:rPr>
        <w:t>2.掌握幼儿生长发育的规律。</w:t>
      </w:r>
    </w:p>
    <w:p w14:paraId="5954C6AD" w14:textId="77777777" w:rsidR="00910B5C" w:rsidRPr="00D8550F" w:rsidRDefault="00000000">
      <w:pPr>
        <w:pStyle w:val="a3"/>
        <w:spacing w:before="285" w:line="624" w:lineRule="exact"/>
        <w:ind w:left="25"/>
        <w:rPr>
          <w:color w:val="auto"/>
          <w:lang w:eastAsia="zh-CN"/>
        </w:rPr>
      </w:pPr>
      <w:r w:rsidRPr="00D8550F">
        <w:rPr>
          <w:color w:val="auto"/>
          <w:spacing w:val="-1"/>
          <w:position w:val="26"/>
          <w:lang w:eastAsia="zh-CN"/>
        </w:rPr>
        <w:t>3.掌握影响幼儿生长发育的因素，并了解各因素的作用。</w:t>
      </w:r>
    </w:p>
    <w:p w14:paraId="2456D0C9" w14:textId="77777777" w:rsidR="00910B5C" w:rsidRPr="00D8550F" w:rsidRDefault="00000000">
      <w:pPr>
        <w:pStyle w:val="a3"/>
        <w:spacing w:before="1" w:line="223" w:lineRule="auto"/>
        <w:ind w:left="17"/>
        <w:rPr>
          <w:color w:val="auto"/>
          <w:lang w:eastAsia="zh-CN"/>
        </w:rPr>
      </w:pPr>
      <w:r w:rsidRPr="00D8550F">
        <w:rPr>
          <w:color w:val="auto"/>
          <w:spacing w:val="-1"/>
          <w:lang w:eastAsia="zh-CN"/>
        </w:rPr>
        <w:t>4.了解幼儿生长发育的评价指标。</w:t>
      </w:r>
    </w:p>
    <w:p w14:paraId="3194851D" w14:textId="77777777" w:rsidR="00910B5C" w:rsidRPr="00D8550F" w:rsidRDefault="00000000">
      <w:pPr>
        <w:pStyle w:val="a3"/>
        <w:spacing w:before="284" w:line="224" w:lineRule="auto"/>
        <w:ind w:left="37"/>
        <w:rPr>
          <w:color w:val="auto"/>
          <w:lang w:eastAsia="zh-CN"/>
        </w:rPr>
      </w:pPr>
      <w:r w:rsidRPr="00D8550F">
        <w:rPr>
          <w:color w:val="auto"/>
          <w:spacing w:val="-1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专题三</w:t>
      </w:r>
      <w:r w:rsidRPr="00D8550F">
        <w:rPr>
          <w:color w:val="auto"/>
          <w:spacing w:val="-1"/>
          <w:lang w:eastAsia="zh-CN"/>
        </w:rPr>
        <w:t xml:space="preserve"> </w:t>
      </w:r>
      <w:r w:rsidRPr="00D8550F">
        <w:rPr>
          <w:color w:val="auto"/>
          <w:spacing w:val="-1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幼儿园生活制度与各环节保育</w:t>
      </w:r>
    </w:p>
    <w:p w14:paraId="29C37810" w14:textId="77777777" w:rsidR="00910B5C" w:rsidRPr="00D8550F" w:rsidRDefault="00910B5C">
      <w:pPr>
        <w:spacing w:line="224" w:lineRule="auto"/>
        <w:rPr>
          <w:color w:val="auto"/>
          <w:lang w:eastAsia="zh-CN"/>
        </w:rPr>
        <w:sectPr w:rsidR="00910B5C" w:rsidRPr="00D8550F">
          <w:pgSz w:w="11906" w:h="16839"/>
          <w:pgMar w:top="1431" w:right="1785" w:bottom="0" w:left="1785" w:header="0" w:footer="0" w:gutter="0"/>
          <w:cols w:space="720"/>
        </w:sectPr>
      </w:pPr>
    </w:p>
    <w:p w14:paraId="4AE1BF13" w14:textId="77777777" w:rsidR="00910B5C" w:rsidRPr="00D8550F" w:rsidRDefault="00000000">
      <w:pPr>
        <w:pStyle w:val="a3"/>
        <w:spacing w:before="180" w:line="227" w:lineRule="auto"/>
        <w:ind w:left="39"/>
        <w:rPr>
          <w:color w:val="auto"/>
          <w:lang w:eastAsia="zh-CN"/>
        </w:rPr>
      </w:pPr>
      <w:r w:rsidRPr="00D8550F">
        <w:rPr>
          <w:color w:val="auto"/>
          <w:spacing w:val="-1"/>
          <w:lang w:eastAsia="zh-CN"/>
        </w:rPr>
        <w:lastRenderedPageBreak/>
        <w:t>1.理解幼儿园生活制度编制的要求及实施的原则。</w:t>
      </w:r>
    </w:p>
    <w:p w14:paraId="516C1DC2" w14:textId="2962CE70" w:rsidR="00910B5C" w:rsidRPr="00D8550F" w:rsidRDefault="00000000">
      <w:pPr>
        <w:pStyle w:val="a3"/>
        <w:spacing w:before="280" w:line="624" w:lineRule="exact"/>
        <w:ind w:left="22"/>
        <w:rPr>
          <w:color w:val="auto"/>
          <w:lang w:eastAsia="zh-CN"/>
        </w:rPr>
      </w:pPr>
      <w:r w:rsidRPr="00D8550F">
        <w:rPr>
          <w:color w:val="auto"/>
          <w:spacing w:val="-6"/>
          <w:position w:val="26"/>
          <w:lang w:eastAsia="zh-CN"/>
        </w:rPr>
        <w:t>2.掌握幼儿园一日生活环节、教育活动、户外活动、游戏活动的组织</w:t>
      </w:r>
    </w:p>
    <w:p w14:paraId="3BBE7DDC" w14:textId="77777777" w:rsidR="00910B5C" w:rsidRPr="00D8550F" w:rsidRDefault="00000000">
      <w:pPr>
        <w:pStyle w:val="a3"/>
        <w:spacing w:line="223" w:lineRule="auto"/>
        <w:ind w:left="39"/>
        <w:rPr>
          <w:color w:val="auto"/>
          <w:lang w:eastAsia="zh-CN"/>
        </w:rPr>
      </w:pPr>
      <w:r w:rsidRPr="00D8550F">
        <w:rPr>
          <w:color w:val="auto"/>
          <w:spacing w:val="-2"/>
          <w:lang w:eastAsia="zh-CN"/>
        </w:rPr>
        <w:t>与保育的内容及操作方法。</w:t>
      </w:r>
    </w:p>
    <w:p w14:paraId="15EF275B" w14:textId="77777777" w:rsidR="00910B5C" w:rsidRPr="00D8550F" w:rsidRDefault="00000000">
      <w:pPr>
        <w:pStyle w:val="a3"/>
        <w:spacing w:before="284" w:line="225" w:lineRule="auto"/>
        <w:ind w:left="37"/>
        <w:rPr>
          <w:color w:val="auto"/>
          <w:lang w:eastAsia="zh-CN"/>
        </w:rPr>
      </w:pPr>
      <w:r w:rsidRPr="00D8550F">
        <w:rPr>
          <w:color w:val="auto"/>
          <w:spacing w:val="-4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专题四</w:t>
      </w:r>
      <w:r w:rsidRPr="00D8550F">
        <w:rPr>
          <w:color w:val="auto"/>
          <w:spacing w:val="37"/>
          <w:lang w:eastAsia="zh-CN"/>
        </w:rPr>
        <w:t xml:space="preserve"> </w:t>
      </w:r>
      <w:r w:rsidRPr="00D8550F">
        <w:rPr>
          <w:color w:val="auto"/>
          <w:spacing w:val="-4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幼儿营养与膳食配制</w:t>
      </w:r>
    </w:p>
    <w:p w14:paraId="12C59E03" w14:textId="77777777" w:rsidR="00910B5C" w:rsidRPr="00D8550F" w:rsidRDefault="00000000">
      <w:pPr>
        <w:pStyle w:val="a3"/>
        <w:spacing w:before="283" w:line="624" w:lineRule="exact"/>
        <w:ind w:left="39"/>
        <w:rPr>
          <w:color w:val="auto"/>
          <w:lang w:eastAsia="zh-CN"/>
        </w:rPr>
      </w:pPr>
      <w:r w:rsidRPr="00D8550F">
        <w:rPr>
          <w:color w:val="auto"/>
          <w:spacing w:val="11"/>
          <w:position w:val="25"/>
          <w:lang w:eastAsia="zh-CN"/>
        </w:rPr>
        <w:t>1.理解营养及营养素生理功能、食物来源及其缺乏症。</w:t>
      </w:r>
    </w:p>
    <w:p w14:paraId="424B854C" w14:textId="77777777" w:rsidR="00910B5C" w:rsidRPr="00D8550F" w:rsidRDefault="00000000">
      <w:pPr>
        <w:pStyle w:val="a3"/>
        <w:spacing w:line="224" w:lineRule="auto"/>
        <w:ind w:left="22"/>
        <w:rPr>
          <w:color w:val="auto"/>
          <w:lang w:eastAsia="zh-CN"/>
        </w:rPr>
      </w:pPr>
      <w:r w:rsidRPr="00D8550F">
        <w:rPr>
          <w:color w:val="auto"/>
          <w:spacing w:val="11"/>
          <w:lang w:eastAsia="zh-CN"/>
        </w:rPr>
        <w:t>2.了解幼儿的合理营养和平衡膳食。</w:t>
      </w:r>
    </w:p>
    <w:p w14:paraId="664594E4" w14:textId="77777777" w:rsidR="00910B5C" w:rsidRPr="00D8550F" w:rsidRDefault="00000000">
      <w:pPr>
        <w:pStyle w:val="a3"/>
        <w:spacing w:before="284" w:line="624" w:lineRule="exact"/>
        <w:ind w:left="25"/>
        <w:rPr>
          <w:color w:val="auto"/>
          <w:lang w:eastAsia="zh-CN"/>
        </w:rPr>
      </w:pPr>
      <w:r w:rsidRPr="00D8550F">
        <w:rPr>
          <w:color w:val="auto"/>
          <w:spacing w:val="10"/>
          <w:position w:val="25"/>
          <w:lang w:eastAsia="zh-CN"/>
        </w:rPr>
        <w:t>3.了解常用的幼儿膳食调查方法。</w:t>
      </w:r>
    </w:p>
    <w:p w14:paraId="166DD854" w14:textId="77777777" w:rsidR="00910B5C" w:rsidRPr="00D8550F" w:rsidRDefault="00000000">
      <w:pPr>
        <w:pStyle w:val="a3"/>
        <w:spacing w:before="1" w:line="224" w:lineRule="auto"/>
        <w:ind w:left="17"/>
        <w:rPr>
          <w:color w:val="auto"/>
          <w:lang w:eastAsia="zh-CN"/>
        </w:rPr>
      </w:pPr>
      <w:r w:rsidRPr="00D8550F">
        <w:rPr>
          <w:color w:val="auto"/>
          <w:spacing w:val="11"/>
          <w:lang w:eastAsia="zh-CN"/>
        </w:rPr>
        <w:t>4.掌握幼儿良好饮食习惯的培养。</w:t>
      </w:r>
    </w:p>
    <w:p w14:paraId="0F10DEC4" w14:textId="77777777" w:rsidR="00910B5C" w:rsidRPr="00D8550F" w:rsidRDefault="00000000">
      <w:pPr>
        <w:pStyle w:val="a3"/>
        <w:spacing w:before="283" w:line="226" w:lineRule="auto"/>
        <w:ind w:left="37"/>
        <w:rPr>
          <w:color w:val="auto"/>
          <w:lang w:eastAsia="zh-CN"/>
        </w:rPr>
      </w:pPr>
      <w:r w:rsidRPr="00D8550F">
        <w:rPr>
          <w:color w:val="auto"/>
          <w:spacing w:val="9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专题五</w:t>
      </w:r>
      <w:r w:rsidRPr="00D8550F">
        <w:rPr>
          <w:color w:val="auto"/>
          <w:spacing w:val="62"/>
          <w:lang w:eastAsia="zh-CN"/>
        </w:rPr>
        <w:t xml:space="preserve"> </w:t>
      </w:r>
      <w:r w:rsidRPr="00D8550F">
        <w:rPr>
          <w:color w:val="auto"/>
          <w:spacing w:val="9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幼儿安全与意外伤害救护</w:t>
      </w:r>
    </w:p>
    <w:p w14:paraId="153ECD49" w14:textId="77777777" w:rsidR="00910B5C" w:rsidRPr="00D8550F" w:rsidRDefault="00000000">
      <w:pPr>
        <w:pStyle w:val="a3"/>
        <w:spacing w:before="282" w:line="225" w:lineRule="auto"/>
        <w:ind w:left="39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</w:rPr>
        <w:t>1.理解幼儿常见意外事故发生的原因。</w:t>
      </w:r>
    </w:p>
    <w:p w14:paraId="25563952" w14:textId="77777777" w:rsidR="00910B5C" w:rsidRPr="00D8550F" w:rsidRDefault="00000000">
      <w:pPr>
        <w:pStyle w:val="a3"/>
        <w:spacing w:before="282" w:line="624" w:lineRule="exact"/>
        <w:ind w:left="22"/>
        <w:rPr>
          <w:color w:val="auto"/>
          <w:lang w:eastAsia="zh-CN"/>
        </w:rPr>
      </w:pPr>
      <w:r w:rsidRPr="00D8550F">
        <w:rPr>
          <w:color w:val="auto"/>
          <w:spacing w:val="11"/>
          <w:position w:val="26"/>
          <w:lang w:eastAsia="zh-CN"/>
        </w:rPr>
        <w:t>2.掌握安全教育的内容以及常规的安全措施。</w:t>
      </w:r>
    </w:p>
    <w:p w14:paraId="77E1C36C" w14:textId="77777777" w:rsidR="00910B5C" w:rsidRPr="00D8550F" w:rsidRDefault="00000000">
      <w:pPr>
        <w:pStyle w:val="a3"/>
        <w:spacing w:before="1" w:line="224" w:lineRule="auto"/>
        <w:ind w:left="25"/>
        <w:rPr>
          <w:color w:val="auto"/>
          <w:lang w:eastAsia="zh-CN"/>
        </w:rPr>
      </w:pPr>
      <w:r w:rsidRPr="00D8550F">
        <w:rPr>
          <w:color w:val="auto"/>
          <w:spacing w:val="11"/>
          <w:lang w:eastAsia="zh-CN"/>
        </w:rPr>
        <w:t>3.掌握幼儿常见意外事故的简单处理。</w:t>
      </w:r>
    </w:p>
    <w:p w14:paraId="2B12EEC3" w14:textId="77777777" w:rsidR="00910B5C" w:rsidRPr="00D8550F" w:rsidRDefault="00000000">
      <w:pPr>
        <w:pStyle w:val="a3"/>
        <w:spacing w:before="283" w:line="226" w:lineRule="auto"/>
        <w:ind w:left="37"/>
        <w:rPr>
          <w:color w:val="auto"/>
          <w:lang w:eastAsia="zh-CN"/>
        </w:rPr>
      </w:pPr>
      <w:r w:rsidRPr="00D8550F">
        <w:rPr>
          <w:color w:val="auto"/>
          <w:spacing w:val="9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专题六</w:t>
      </w:r>
      <w:r w:rsidRPr="00D8550F">
        <w:rPr>
          <w:color w:val="auto"/>
          <w:spacing w:val="62"/>
          <w:lang w:eastAsia="zh-CN"/>
        </w:rPr>
        <w:t xml:space="preserve"> </w:t>
      </w:r>
      <w:r w:rsidRPr="00D8550F">
        <w:rPr>
          <w:color w:val="auto"/>
          <w:spacing w:val="9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幼儿常见疾病预防与护理</w:t>
      </w:r>
    </w:p>
    <w:p w14:paraId="105E714E" w14:textId="77777777" w:rsidR="00910B5C" w:rsidRPr="00D8550F" w:rsidRDefault="00000000">
      <w:pPr>
        <w:pStyle w:val="a3"/>
        <w:spacing w:before="282" w:line="226" w:lineRule="auto"/>
        <w:ind w:left="39"/>
        <w:rPr>
          <w:color w:val="auto"/>
          <w:lang w:eastAsia="zh-CN"/>
        </w:rPr>
      </w:pPr>
      <w:r w:rsidRPr="00D8550F">
        <w:rPr>
          <w:color w:val="auto"/>
          <w:spacing w:val="8"/>
          <w:lang w:eastAsia="zh-CN"/>
        </w:rPr>
        <w:t>1.了解传染病的基本特征。</w:t>
      </w:r>
    </w:p>
    <w:p w14:paraId="122D753C" w14:textId="77777777" w:rsidR="00910B5C" w:rsidRPr="00D8550F" w:rsidRDefault="00000000">
      <w:pPr>
        <w:pStyle w:val="a3"/>
        <w:spacing w:before="282" w:line="224" w:lineRule="auto"/>
        <w:ind w:left="22"/>
        <w:rPr>
          <w:color w:val="auto"/>
          <w:lang w:eastAsia="zh-CN"/>
        </w:rPr>
      </w:pPr>
      <w:r w:rsidRPr="00D8550F">
        <w:rPr>
          <w:color w:val="auto"/>
          <w:spacing w:val="12"/>
          <w:lang w:eastAsia="zh-CN"/>
        </w:rPr>
        <w:t>2.掌握传染病发生和流行的三个基本环节</w:t>
      </w:r>
      <w:r w:rsidRPr="00D8550F">
        <w:rPr>
          <w:color w:val="auto"/>
          <w:spacing w:val="11"/>
          <w:lang w:eastAsia="zh-CN"/>
        </w:rPr>
        <w:t>及其预防。</w:t>
      </w:r>
    </w:p>
    <w:p w14:paraId="74F7459A" w14:textId="77777777" w:rsidR="00910B5C" w:rsidRPr="00D8550F" w:rsidRDefault="00000000">
      <w:pPr>
        <w:pStyle w:val="a3"/>
        <w:spacing w:before="283" w:line="624" w:lineRule="exact"/>
        <w:ind w:left="25"/>
        <w:rPr>
          <w:color w:val="auto"/>
          <w:lang w:eastAsia="zh-CN"/>
        </w:rPr>
      </w:pPr>
      <w:r w:rsidRPr="00D8550F">
        <w:rPr>
          <w:color w:val="auto"/>
          <w:spacing w:val="12"/>
          <w:position w:val="25"/>
          <w:lang w:eastAsia="zh-CN"/>
        </w:rPr>
        <w:t>3.掌握幼儿常见传染病的分类、传播途径及其相应的症</w:t>
      </w:r>
      <w:r w:rsidRPr="00D8550F">
        <w:rPr>
          <w:color w:val="auto"/>
          <w:spacing w:val="11"/>
          <w:position w:val="25"/>
          <w:lang w:eastAsia="zh-CN"/>
        </w:rPr>
        <w:t>状。</w:t>
      </w:r>
    </w:p>
    <w:p w14:paraId="4D3617BC" w14:textId="77777777" w:rsidR="00910B5C" w:rsidRPr="00D8550F" w:rsidRDefault="00000000">
      <w:pPr>
        <w:pStyle w:val="a3"/>
        <w:spacing w:before="1" w:line="224" w:lineRule="auto"/>
        <w:ind w:left="17"/>
        <w:rPr>
          <w:color w:val="auto"/>
          <w:lang w:eastAsia="zh-CN"/>
        </w:rPr>
      </w:pPr>
      <w:r w:rsidRPr="00D8550F">
        <w:rPr>
          <w:color w:val="auto"/>
          <w:spacing w:val="12"/>
          <w:lang w:eastAsia="zh-CN"/>
        </w:rPr>
        <w:t>4.掌握幼儿常见疾病的病因、症状及其护理与预防。</w:t>
      </w:r>
    </w:p>
    <w:p w14:paraId="2F396BA1" w14:textId="77777777" w:rsidR="00910B5C" w:rsidRPr="00D8550F" w:rsidRDefault="00000000">
      <w:pPr>
        <w:pStyle w:val="a3"/>
        <w:spacing w:before="284" w:line="224" w:lineRule="auto"/>
        <w:ind w:left="18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</w:rPr>
        <w:t>5.掌握常用的护理技术。</w:t>
      </w:r>
    </w:p>
    <w:p w14:paraId="48E2BB48" w14:textId="77777777" w:rsidR="00910B5C" w:rsidRPr="00D8550F" w:rsidRDefault="00000000">
      <w:pPr>
        <w:pStyle w:val="a3"/>
        <w:spacing w:before="283" w:line="224" w:lineRule="auto"/>
        <w:ind w:left="23"/>
        <w:rPr>
          <w:color w:val="auto"/>
          <w:lang w:eastAsia="zh-CN"/>
        </w:rPr>
      </w:pPr>
      <w:r w:rsidRPr="00D8550F">
        <w:rPr>
          <w:color w:val="auto"/>
          <w:spacing w:val="11"/>
          <w:lang w:eastAsia="zh-CN"/>
        </w:rPr>
        <w:t>6.了解特殊体质儿童的主要病因、表现及护理方法。</w:t>
      </w:r>
    </w:p>
    <w:p w14:paraId="3D37910C" w14:textId="77777777" w:rsidR="00910B5C" w:rsidRPr="00D8550F" w:rsidRDefault="00000000">
      <w:pPr>
        <w:pStyle w:val="a3"/>
        <w:spacing w:before="285" w:line="224" w:lineRule="auto"/>
        <w:ind w:left="37"/>
        <w:rPr>
          <w:color w:val="auto"/>
          <w:lang w:eastAsia="zh-CN"/>
        </w:rPr>
      </w:pPr>
      <w:r w:rsidRPr="00D8550F">
        <w:rPr>
          <w:color w:val="auto"/>
          <w:spacing w:val="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专题七</w:t>
      </w:r>
      <w:r w:rsidRPr="00D8550F">
        <w:rPr>
          <w:color w:val="auto"/>
          <w:spacing w:val="61"/>
          <w:lang w:eastAsia="zh-CN"/>
        </w:rPr>
        <w:t xml:space="preserve"> </w:t>
      </w:r>
      <w:r w:rsidRPr="00D8550F">
        <w:rPr>
          <w:color w:val="auto"/>
          <w:spacing w:val="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幼儿园健康管理制度</w:t>
      </w:r>
    </w:p>
    <w:p w14:paraId="17C455AC" w14:textId="77777777" w:rsidR="00910B5C" w:rsidRPr="00D8550F" w:rsidRDefault="00000000">
      <w:pPr>
        <w:pStyle w:val="a3"/>
        <w:spacing w:before="284" w:line="226" w:lineRule="auto"/>
        <w:ind w:left="39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</w:rPr>
        <w:t>1.了解幼儿园健康检查制度的基本内容。</w:t>
      </w:r>
    </w:p>
    <w:p w14:paraId="621778EE" w14:textId="5A7AAC7D" w:rsidR="00910B5C" w:rsidRPr="00D8550F" w:rsidRDefault="00000000">
      <w:pPr>
        <w:pStyle w:val="a3"/>
        <w:spacing w:before="281" w:line="224" w:lineRule="auto"/>
        <w:ind w:left="22"/>
        <w:rPr>
          <w:color w:val="auto"/>
          <w:lang w:eastAsia="zh-CN"/>
        </w:rPr>
      </w:pPr>
      <w:r w:rsidRPr="00D8550F">
        <w:rPr>
          <w:color w:val="auto"/>
          <w:spacing w:val="11"/>
          <w:lang w:eastAsia="zh-CN"/>
        </w:rPr>
        <w:t>2.</w:t>
      </w:r>
      <w:r w:rsidR="00D8550F" w:rsidRPr="00D8550F">
        <w:rPr>
          <w:rFonts w:hint="eastAsia"/>
          <w:color w:val="auto"/>
          <w:spacing w:val="11"/>
          <w:lang w:eastAsia="zh-CN"/>
        </w:rPr>
        <w:t>掌握</w:t>
      </w:r>
      <w:r w:rsidRPr="00D8550F">
        <w:rPr>
          <w:color w:val="auto"/>
          <w:spacing w:val="11"/>
          <w:lang w:eastAsia="zh-CN"/>
        </w:rPr>
        <w:t>幼儿晨、午</w:t>
      </w:r>
      <w:r w:rsidR="00D8550F" w:rsidRPr="00D8550F">
        <w:rPr>
          <w:rFonts w:hint="eastAsia"/>
          <w:color w:val="auto"/>
          <w:spacing w:val="11"/>
          <w:lang w:eastAsia="zh-CN"/>
        </w:rPr>
        <w:t>、晚</w:t>
      </w:r>
      <w:r w:rsidRPr="00D8550F">
        <w:rPr>
          <w:color w:val="auto"/>
          <w:spacing w:val="11"/>
          <w:lang w:eastAsia="zh-CN"/>
        </w:rPr>
        <w:t>检的内容和操作方法。</w:t>
      </w:r>
    </w:p>
    <w:p w14:paraId="39872D4F" w14:textId="77777777" w:rsidR="00910B5C" w:rsidRPr="00D8550F" w:rsidRDefault="00910B5C">
      <w:pPr>
        <w:spacing w:line="224" w:lineRule="auto"/>
        <w:rPr>
          <w:color w:val="auto"/>
          <w:lang w:eastAsia="zh-CN"/>
        </w:rPr>
        <w:sectPr w:rsidR="00910B5C" w:rsidRPr="00D8550F">
          <w:pgSz w:w="11906" w:h="16839"/>
          <w:pgMar w:top="1431" w:right="1785" w:bottom="0" w:left="1785" w:header="0" w:footer="0" w:gutter="0"/>
          <w:cols w:space="720"/>
        </w:sectPr>
      </w:pPr>
    </w:p>
    <w:p w14:paraId="11E20A4A" w14:textId="77777777" w:rsidR="00910B5C" w:rsidRPr="00D8550F" w:rsidRDefault="00000000">
      <w:pPr>
        <w:pStyle w:val="a3"/>
        <w:spacing w:before="180" w:line="226" w:lineRule="auto"/>
        <w:ind w:left="25"/>
        <w:rPr>
          <w:color w:val="auto"/>
          <w:lang w:eastAsia="zh-CN"/>
        </w:rPr>
      </w:pPr>
      <w:r w:rsidRPr="00D8550F">
        <w:rPr>
          <w:color w:val="auto"/>
          <w:spacing w:val="10"/>
          <w:lang w:eastAsia="zh-CN"/>
        </w:rPr>
        <w:lastRenderedPageBreak/>
        <w:t>3.了解幼儿园卫生制度的基本内容。</w:t>
      </w:r>
    </w:p>
    <w:p w14:paraId="27B18383" w14:textId="77777777" w:rsidR="00910B5C" w:rsidRPr="00D8550F" w:rsidRDefault="00000000">
      <w:pPr>
        <w:pStyle w:val="a3"/>
        <w:spacing w:before="281" w:line="225" w:lineRule="auto"/>
        <w:ind w:left="17"/>
        <w:rPr>
          <w:color w:val="auto"/>
          <w:lang w:eastAsia="zh-CN"/>
        </w:rPr>
      </w:pPr>
      <w:r w:rsidRPr="00D8550F">
        <w:rPr>
          <w:color w:val="auto"/>
          <w:spacing w:val="11"/>
          <w:lang w:eastAsia="zh-CN"/>
        </w:rPr>
        <w:t>4.理解幼儿园消毒的主要内容和方法。</w:t>
      </w:r>
    </w:p>
    <w:p w14:paraId="600F0F21" w14:textId="77777777" w:rsidR="00910B5C" w:rsidRPr="00D8550F" w:rsidRDefault="00000000">
      <w:pPr>
        <w:pStyle w:val="a3"/>
        <w:spacing w:before="282" w:line="624" w:lineRule="exact"/>
        <w:ind w:left="18"/>
        <w:rPr>
          <w:color w:val="auto"/>
          <w:lang w:eastAsia="zh-CN"/>
        </w:rPr>
      </w:pPr>
      <w:r w:rsidRPr="00D8550F">
        <w:rPr>
          <w:color w:val="auto"/>
          <w:spacing w:val="13"/>
          <w:position w:val="26"/>
          <w:lang w:eastAsia="zh-CN"/>
        </w:rPr>
        <w:t>5.理解常见病预防管理制度的主要内容及发现疑似传</w:t>
      </w:r>
      <w:r w:rsidRPr="00D8550F">
        <w:rPr>
          <w:color w:val="auto"/>
          <w:spacing w:val="12"/>
          <w:position w:val="26"/>
          <w:lang w:eastAsia="zh-CN"/>
        </w:rPr>
        <w:t>染病的处理</w:t>
      </w:r>
    </w:p>
    <w:p w14:paraId="3CC45D53" w14:textId="77777777" w:rsidR="00910B5C" w:rsidRPr="00D8550F" w:rsidRDefault="00000000">
      <w:pPr>
        <w:pStyle w:val="a3"/>
        <w:ind w:left="36"/>
        <w:rPr>
          <w:color w:val="auto"/>
        </w:rPr>
      </w:pPr>
      <w:r w:rsidRPr="00D8550F">
        <w:rPr>
          <w:color w:val="auto"/>
          <w:spacing w:val="-3"/>
        </w:rPr>
        <w:t>方法。</w:t>
      </w:r>
    </w:p>
    <w:sectPr w:rsidR="00910B5C" w:rsidRPr="00D8550F">
      <w:pgSz w:w="11906" w:h="16839"/>
      <w:pgMar w:top="1431" w:right="1785" w:bottom="0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4AA92" w14:textId="77777777" w:rsidR="001B066E" w:rsidRDefault="001B066E">
      <w:r>
        <w:separator/>
      </w:r>
    </w:p>
  </w:endnote>
  <w:endnote w:type="continuationSeparator" w:id="0">
    <w:p w14:paraId="4FA2F3AC" w14:textId="77777777" w:rsidR="001B066E" w:rsidRDefault="001B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6D1C1" w14:textId="77777777" w:rsidR="001B066E" w:rsidRDefault="001B066E">
      <w:r>
        <w:separator/>
      </w:r>
    </w:p>
  </w:footnote>
  <w:footnote w:type="continuationSeparator" w:id="0">
    <w:p w14:paraId="48C5EC2F" w14:textId="77777777" w:rsidR="001B066E" w:rsidRDefault="001B0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c4MTMxMTRkYzUyNWZjNzE0MmMyZGQ3ZjViYTZhOGIifQ=="/>
  </w:docVars>
  <w:rsids>
    <w:rsidRoot w:val="00910B5C"/>
    <w:rsid w:val="001B066E"/>
    <w:rsid w:val="004916E6"/>
    <w:rsid w:val="00910B5C"/>
    <w:rsid w:val="00AE20D6"/>
    <w:rsid w:val="00D8550F"/>
    <w:rsid w:val="00E4569E"/>
    <w:rsid w:val="6DC47918"/>
    <w:rsid w:val="7412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14BFD"/>
  <w15:docId w15:val="{143BC23B-EDE0-487B-A0EF-36616607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楷体" w:eastAsia="楷体" w:hAnsi="楷体" w:cs="楷体"/>
      <w:sz w:val="28"/>
      <w:szCs w:val="2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新宋体" w:eastAsia="新宋体" w:hAnsi="新宋体" w:cs="新宋体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hf shan</cp:lastModifiedBy>
  <cp:revision>3</cp:revision>
  <dcterms:created xsi:type="dcterms:W3CDTF">2023-12-12T03:01:00Z</dcterms:created>
  <dcterms:modified xsi:type="dcterms:W3CDTF">2023-12-24T15:33:00Z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2023-12-11T19:14:56Z</vt:filetime>
  </property>
  <property fmtid="{D5CDD505-2E9C-101B-9397-08002B2CF9AE}" pid="4" name="KSOProductBuildVer">
    <vt:lpwstr>2052-12.1.0.15990</vt:lpwstr>
  </property>
  <property fmtid="{D5CDD505-2E9C-101B-9397-08002B2CF9AE}" pid="5" name="ICV">
    <vt:lpwstr>D564388AFF704225A447BCDCA8490550_13</vt:lpwstr>
  </property>
</Properties>
</file>